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A0FA" w14:textId="39233BC1" w:rsidR="00114507" w:rsidRDefault="00114507" w:rsidP="00C52DAB">
      <w:pPr>
        <w:pStyle w:val="Quote"/>
        <w:ind w:left="720"/>
        <w:rPr>
          <w:rStyle w:val="Strong"/>
          <w:rFonts w:ascii="Tahoma" w:hAnsi="Tahoma" w:cs="Tahoma"/>
        </w:rPr>
      </w:pPr>
      <w:r w:rsidRPr="00C52DAB">
        <w:rPr>
          <w:rStyle w:val="Strong"/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719E7197" wp14:editId="72C7A7DC">
            <wp:simplePos x="0" y="0"/>
            <wp:positionH relativeFrom="column">
              <wp:posOffset>50800</wp:posOffset>
            </wp:positionH>
            <wp:positionV relativeFrom="paragraph">
              <wp:posOffset>34925</wp:posOffset>
            </wp:positionV>
            <wp:extent cx="963715" cy="971550"/>
            <wp:effectExtent l="0" t="0" r="8255" b="0"/>
            <wp:wrapNone/>
            <wp:docPr id="7716233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79" cy="97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DAB">
        <w:rPr>
          <w:rStyle w:val="Strong"/>
          <w:rFonts w:ascii="Tahoma" w:hAnsi="Tahoma" w:cs="Tahoma"/>
        </w:rPr>
        <w:t>CITY OF CREEDMOOR</w:t>
      </w:r>
    </w:p>
    <w:p w14:paraId="11611FFB" w14:textId="34F4AB3F" w:rsidR="00C52DAB" w:rsidRDefault="00C52DAB" w:rsidP="00C52DAB">
      <w:pPr>
        <w:pStyle w:val="Quote"/>
        <w:ind w:left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CITY COUNCIL MONTHLY MEETING MINUTES</w:t>
      </w:r>
    </w:p>
    <w:p w14:paraId="1BAE1E36" w14:textId="12A7A19D" w:rsidR="00C52DAB" w:rsidRPr="00C52DAB" w:rsidRDefault="00A546C2" w:rsidP="00C52DAB">
      <w:pPr>
        <w:pStyle w:val="Quote"/>
        <w:ind w:left="72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February 6, 2025</w:t>
      </w:r>
    </w:p>
    <w:p w14:paraId="306C39FA" w14:textId="65977EDC" w:rsidR="00C32777" w:rsidRDefault="00C32777" w:rsidP="00114507">
      <w:pPr>
        <w:pStyle w:val="TableParagraph"/>
        <w:rPr>
          <w:rFonts w:ascii="Tahoma" w:hAnsi="Tahoma" w:cs="Tahoma"/>
          <w:b/>
          <w:bCs/>
          <w:color w:val="215E99" w:themeColor="text2" w:themeTint="BF"/>
          <w:sz w:val="22"/>
          <w:szCs w:val="22"/>
        </w:rPr>
      </w:pPr>
    </w:p>
    <w:p w14:paraId="677C121C" w14:textId="77777777" w:rsidR="00C32777" w:rsidRDefault="00C32777" w:rsidP="00114507">
      <w:pPr>
        <w:pStyle w:val="TableParagraph"/>
        <w:rPr>
          <w:rFonts w:ascii="Tahoma" w:hAnsi="Tahoma" w:cs="Tahoma"/>
          <w:b/>
          <w:bCs/>
          <w:color w:val="215E99" w:themeColor="text2" w:themeTint="BF"/>
          <w:sz w:val="22"/>
          <w:szCs w:val="22"/>
        </w:rPr>
      </w:pPr>
    </w:p>
    <w:p w14:paraId="1B1F57CB" w14:textId="77777777" w:rsidR="00C52DAB" w:rsidRDefault="00C52DAB" w:rsidP="00114507">
      <w:pPr>
        <w:pStyle w:val="TableParagraph"/>
        <w:rPr>
          <w:rFonts w:ascii="Tahoma" w:hAnsi="Tahoma" w:cs="Tahoma"/>
          <w:b/>
          <w:bCs/>
          <w:color w:val="215E99" w:themeColor="text2" w:themeTint="BF"/>
          <w:sz w:val="22"/>
          <w:szCs w:val="22"/>
        </w:rPr>
      </w:pPr>
    </w:p>
    <w:p w14:paraId="3EC8B665" w14:textId="1F078372" w:rsidR="00494B58" w:rsidRPr="00C52DAB" w:rsidRDefault="00C52DAB" w:rsidP="00494B58">
      <w:pPr>
        <w:pStyle w:val="TableParagraph"/>
        <w:rPr>
          <w:rFonts w:ascii="Tahoma" w:hAnsi="Tahoma" w:cs="Tahoma"/>
          <w:i/>
          <w:iCs/>
          <w:color w:val="404040" w:themeColor="text1" w:themeTint="BF"/>
          <w:sz w:val="22"/>
          <w:szCs w:val="22"/>
          <w:u w:val="single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Attendance: </w:t>
      </w:r>
    </w:p>
    <w:p w14:paraId="57D476BF" w14:textId="2A27ED66" w:rsidR="00C52DAB" w:rsidRP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>Mayor: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 xml:space="preserve"> Jeff Jakobeit</w:t>
      </w:r>
    </w:p>
    <w:p w14:paraId="4DEF9729" w14:textId="1BCB9816" w:rsidR="00C52DAB" w:rsidRP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Alderman: 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Anna Marquez, John Gray, Dana Eskew, Jesse Solis</w:t>
      </w:r>
    </w:p>
    <w:p w14:paraId="19AC6D0A" w14:textId="2D0165E6" w:rsidR="00C52DAB" w:rsidRP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City Attorney: 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Stanley Springerley</w:t>
      </w:r>
    </w:p>
    <w:p w14:paraId="68865A60" w14:textId="0CB6C13B" w:rsidR="00C52DAB" w:rsidRP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City Administrator: 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Anna L. Ortiz</w:t>
      </w:r>
    </w:p>
    <w:p w14:paraId="74ECF1F3" w14:textId="4B14C864" w:rsid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Treasurer: 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Liliana Guerrero</w:t>
      </w:r>
    </w:p>
    <w:p w14:paraId="38E7C69F" w14:textId="77777777" w:rsidR="00C52DAB" w:rsidRDefault="00C52DAB" w:rsidP="00C52DAB">
      <w:pPr>
        <w:pStyle w:val="TableParagraph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</w:p>
    <w:p w14:paraId="150ACC32" w14:textId="77777777" w:rsidR="00C52DAB" w:rsidRDefault="00C52DAB" w:rsidP="00C52DAB">
      <w:pPr>
        <w:pStyle w:val="TableParagraph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Quorum Established &amp; Call to Order: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Anna Marquez called the meeting to order at</w:t>
      </w:r>
    </w:p>
    <w:p w14:paraId="6F7B0709" w14:textId="3D2457BF" w:rsidR="00C52DAB" w:rsidRPr="00C52DAB" w:rsidRDefault="00C52DAB" w:rsidP="00C52DAB">
      <w:pPr>
        <w:pStyle w:val="TableParagraph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7:0</w:t>
      </w:r>
      <w:r w:rsidR="002E2EF0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5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pm. Present were Anna Marquez, Jesse Solis, Dana Eskew, </w:t>
      </w:r>
      <w:r w:rsidR="002E2EF0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John Gray,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and City Attorney Stanely Springerley. </w:t>
      </w:r>
      <w:r w:rsidR="00165128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Mayor Jeff Jakobeit joined at 7:32 pm.</w:t>
      </w:r>
    </w:p>
    <w:p w14:paraId="79C9ED22" w14:textId="70EAC426" w:rsidR="00C52DAB" w:rsidRPr="00C52DAB" w:rsidRDefault="00505045" w:rsidP="00494B58">
      <w:pPr>
        <w:pStyle w:val="TableParagrap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6EC72067" w14:textId="592AA51E" w:rsidR="00114507" w:rsidRPr="00494B58" w:rsidRDefault="00494B58" w:rsidP="00494B58">
      <w:pPr>
        <w:pStyle w:val="TableParagraph"/>
        <w:rPr>
          <w:rFonts w:ascii="Tahoma" w:hAnsi="Tahoma" w:cs="Tahoma"/>
          <w:sz w:val="22"/>
          <w:szCs w:val="22"/>
        </w:rPr>
      </w:pPr>
      <w:r w:rsidRPr="00494B58">
        <w:rPr>
          <w:rFonts w:ascii="Tahoma" w:hAnsi="Tahoma" w:cs="Tahoma"/>
          <w:b/>
          <w:bCs/>
          <w:sz w:val="22"/>
          <w:szCs w:val="22"/>
          <w:u w:val="single"/>
        </w:rPr>
        <w:t>A. ANNOUNCEMENTS</w:t>
      </w:r>
      <w:r w:rsidR="005004AA">
        <w:rPr>
          <w:rFonts w:ascii="Tahoma" w:hAnsi="Tahoma" w:cs="Tahoma"/>
          <w:b/>
          <w:bCs/>
          <w:sz w:val="22"/>
          <w:szCs w:val="22"/>
          <w:u w:val="single"/>
        </w:rPr>
        <w:t>:</w:t>
      </w:r>
      <w:r w:rsidR="00114507" w:rsidRPr="00494B58">
        <w:rPr>
          <w:rFonts w:ascii="Tahoma" w:hAnsi="Tahoma" w:cs="Tahoma"/>
          <w:sz w:val="22"/>
          <w:szCs w:val="22"/>
        </w:rPr>
        <w:t xml:space="preserve"> </w:t>
      </w:r>
    </w:p>
    <w:p w14:paraId="3942EAE7" w14:textId="77777777" w:rsidR="00494B58" w:rsidRDefault="00494B58" w:rsidP="00494B58">
      <w:pPr>
        <w:pStyle w:val="TableParagraph"/>
        <w:rPr>
          <w:rFonts w:ascii="Tahoma" w:hAnsi="Tahoma" w:cs="Tahoma"/>
          <w:b/>
          <w:bCs/>
          <w:color w:val="215E99" w:themeColor="text2" w:themeTint="BF"/>
        </w:rPr>
      </w:pPr>
    </w:p>
    <w:p w14:paraId="68330A39" w14:textId="46784891" w:rsidR="00114507" w:rsidRPr="00C52DAB" w:rsidRDefault="00114507" w:rsidP="00494B58">
      <w:pPr>
        <w:pStyle w:val="TableParagraph"/>
        <w:numPr>
          <w:ilvl w:val="0"/>
          <w:numId w:val="5"/>
        </w:numPr>
        <w:rPr>
          <w:rFonts w:ascii="Tahoma" w:hAnsi="Tahoma" w:cs="Tahoma"/>
          <w:b/>
          <w:bCs/>
          <w:color w:val="262626" w:themeColor="text1" w:themeTint="D9"/>
        </w:rPr>
      </w:pPr>
      <w:r w:rsidRPr="00C52DAB">
        <w:rPr>
          <w:rFonts w:ascii="Tahoma" w:hAnsi="Tahoma" w:cs="Tahoma"/>
          <w:b/>
          <w:bCs/>
          <w:color w:val="262626" w:themeColor="text1" w:themeTint="D9"/>
        </w:rPr>
        <w:t>Mayor Announcements</w:t>
      </w:r>
      <w:r w:rsidR="00602EA9" w:rsidRPr="00C52DAB">
        <w:rPr>
          <w:rFonts w:ascii="Tahoma" w:hAnsi="Tahoma" w:cs="Tahoma"/>
          <w:b/>
          <w:bCs/>
          <w:color w:val="262626" w:themeColor="text1" w:themeTint="D9"/>
        </w:rPr>
        <w:t xml:space="preserve">- </w:t>
      </w:r>
      <w:r w:rsidR="00602EA9" w:rsidRP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Not present at the time</w:t>
      </w:r>
      <w:r w:rsidR="0045622B" w:rsidRP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.</w:t>
      </w:r>
    </w:p>
    <w:p w14:paraId="6C6E4299" w14:textId="2DFFC407" w:rsidR="00C52DAB" w:rsidRPr="003B26C7" w:rsidRDefault="00114507" w:rsidP="00494B58">
      <w:pPr>
        <w:pStyle w:val="TableParagraph"/>
        <w:numPr>
          <w:ilvl w:val="0"/>
          <w:numId w:val="5"/>
        </w:numPr>
        <w:rPr>
          <w:rFonts w:ascii="Tahoma" w:hAnsi="Tahoma" w:cs="Tahoma"/>
          <w:i/>
          <w:iCs/>
          <w:color w:val="262626" w:themeColor="text1" w:themeTint="D9"/>
        </w:rPr>
      </w:pPr>
      <w:r w:rsidRPr="00C52DAB">
        <w:rPr>
          <w:rFonts w:ascii="Tahoma" w:hAnsi="Tahoma" w:cs="Tahoma"/>
          <w:b/>
          <w:bCs/>
          <w:color w:val="262626" w:themeColor="text1" w:themeTint="D9"/>
        </w:rPr>
        <w:t>Alderman Announcements</w:t>
      </w:r>
      <w:r w:rsidR="0045622B" w:rsidRPr="00C52DAB">
        <w:rPr>
          <w:rFonts w:ascii="Tahoma" w:hAnsi="Tahoma" w:cs="Tahoma"/>
          <w:b/>
          <w:bCs/>
          <w:color w:val="262626" w:themeColor="text1" w:themeTint="D9"/>
        </w:rPr>
        <w:t xml:space="preserve">- </w:t>
      </w:r>
      <w:r w:rsidR="003B26C7" w:rsidRPr="003B26C7">
        <w:rPr>
          <w:rFonts w:ascii="Tahoma" w:hAnsi="Tahoma" w:cs="Tahoma"/>
          <w:i/>
          <w:iCs/>
          <w:color w:val="262626" w:themeColor="text1" w:themeTint="D9"/>
        </w:rPr>
        <w:t xml:space="preserve">Anna Marquez asked about CMDR grant from Travis County and Anna Ortiz responded that we cannot apply for any of the grants because of the previous administration.  </w:t>
      </w:r>
      <w:r w:rsidR="003B26C7">
        <w:rPr>
          <w:rFonts w:ascii="Tahoma" w:hAnsi="Tahoma" w:cs="Tahoma"/>
          <w:i/>
          <w:iCs/>
          <w:color w:val="262626" w:themeColor="text1" w:themeTint="D9"/>
        </w:rPr>
        <w:t>Discussion continued about Travis County handling the grant application.  It was recommended to have a designated person, by the city, to foster a relationship with the precinct county commissioner and advocate for Creedmoor.</w:t>
      </w:r>
    </w:p>
    <w:p w14:paraId="122D0A0D" w14:textId="54B31FDE" w:rsidR="00C52DAB" w:rsidRDefault="00114507" w:rsidP="00494B58">
      <w:pPr>
        <w:pStyle w:val="TableParagraph"/>
        <w:numPr>
          <w:ilvl w:val="0"/>
          <w:numId w:val="5"/>
        </w:numPr>
        <w:rPr>
          <w:rFonts w:ascii="Tahoma" w:hAnsi="Tahoma" w:cs="Tahoma"/>
          <w:b/>
          <w:bCs/>
          <w:color w:val="262626" w:themeColor="text1" w:themeTint="D9"/>
        </w:rPr>
      </w:pPr>
      <w:r w:rsidRPr="00C52DAB">
        <w:rPr>
          <w:rFonts w:ascii="Tahoma" w:hAnsi="Tahoma" w:cs="Tahoma"/>
          <w:b/>
          <w:bCs/>
          <w:color w:val="262626" w:themeColor="text1" w:themeTint="D9"/>
        </w:rPr>
        <w:t>City Staff Announcements</w:t>
      </w:r>
      <w:r w:rsidR="0045622B" w:rsidRPr="00C52DAB">
        <w:rPr>
          <w:rFonts w:ascii="Tahoma" w:hAnsi="Tahoma" w:cs="Tahoma"/>
          <w:b/>
          <w:bCs/>
          <w:color w:val="262626" w:themeColor="text1" w:themeTint="D9"/>
        </w:rPr>
        <w:t xml:space="preserve">- </w:t>
      </w:r>
      <w:r w:rsidR="00C32777" w:rsidRPr="00C32777">
        <w:rPr>
          <w:rFonts w:ascii="Tahoma" w:hAnsi="Tahoma" w:cs="Tahoma"/>
          <w:i/>
          <w:iCs/>
          <w:color w:val="262626" w:themeColor="text1" w:themeTint="D9"/>
        </w:rPr>
        <w:t>None</w:t>
      </w:r>
    </w:p>
    <w:p w14:paraId="183D9D00" w14:textId="77777777" w:rsidR="00114507" w:rsidRPr="00114507" w:rsidRDefault="00114507" w:rsidP="00114507">
      <w:pPr>
        <w:jc w:val="center"/>
        <w:rPr>
          <w:b/>
          <w:bCs/>
          <w:smallCaps/>
          <w:color w:val="0F4761" w:themeColor="accent1" w:themeShade="BF"/>
          <w:spacing w:val="5"/>
          <w:sz w:val="22"/>
          <w:szCs w:val="22"/>
        </w:rPr>
      </w:pPr>
    </w:p>
    <w:p w14:paraId="1DFEDDC6" w14:textId="23992CE8" w:rsidR="00494B58" w:rsidRPr="00494B58" w:rsidRDefault="00114507" w:rsidP="00494B58">
      <w:pPr>
        <w:pStyle w:val="TableParagrap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494B58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B</w:t>
      </w:r>
      <w:r w:rsidR="0068550E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.</w:t>
      </w:r>
      <w:r w:rsidRPr="00494B58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CITIZEN COMMUNICATION: </w:t>
      </w:r>
    </w:p>
    <w:p w14:paraId="65B60640" w14:textId="77777777" w:rsidR="00C52DAB" w:rsidRDefault="00C52DAB" w:rsidP="00C52DAB">
      <w:pPr>
        <w:pStyle w:val="TableParagraph"/>
        <w:ind w:left="108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</w:pPr>
    </w:p>
    <w:p w14:paraId="40B42CE1" w14:textId="3F90947A" w:rsidR="00C52DAB" w:rsidRPr="005004AA" w:rsidRDefault="0068550E" w:rsidP="005004AA">
      <w:pPr>
        <w:pStyle w:val="TableParagraph"/>
        <w:ind w:left="1800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68550E">
        <w:rPr>
          <w:rFonts w:ascii="Tahoma" w:hAnsi="Tahoma" w:cs="Tahoma"/>
          <w:b/>
          <w:bCs/>
          <w:color w:val="000000" w:themeColor="text1"/>
          <w:sz w:val="22"/>
          <w:szCs w:val="22"/>
        </w:rPr>
        <w:t>NON</w:t>
      </w:r>
      <w:r w:rsidR="005004AA">
        <w:rPr>
          <w:rFonts w:ascii="Tahoma" w:hAnsi="Tahoma" w:cs="Tahoma"/>
          <w:b/>
          <w:bCs/>
          <w:color w:val="000000" w:themeColor="text1"/>
          <w:sz w:val="22"/>
          <w:szCs w:val="22"/>
        </w:rPr>
        <w:t>E</w:t>
      </w:r>
    </w:p>
    <w:p w14:paraId="25A49700" w14:textId="77777777" w:rsidR="00C52DAB" w:rsidRDefault="00C52DAB" w:rsidP="0006523E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C8515AD" w14:textId="77777777" w:rsidR="00C52DAB" w:rsidRDefault="00C52DAB" w:rsidP="0006523E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AF6B8EB" w14:textId="540D51D4" w:rsidR="0006523E" w:rsidRPr="00C52DAB" w:rsidRDefault="005004AA" w:rsidP="0006523E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C</w:t>
      </w:r>
      <w:r w:rsidR="00114507" w:rsidRPr="00C52DAB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="00D9280E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14507" w:rsidRPr="00C52DAB">
        <w:rPr>
          <w:rFonts w:ascii="Tahoma" w:hAnsi="Tahoma" w:cs="Tahoma"/>
          <w:b/>
          <w:bCs/>
          <w:sz w:val="22"/>
          <w:szCs w:val="22"/>
          <w:u w:val="single"/>
        </w:rPr>
        <w:t>ACTION ITEMS</w:t>
      </w:r>
      <w:r>
        <w:rPr>
          <w:rFonts w:ascii="Tahoma" w:hAnsi="Tahoma" w:cs="Tahoma"/>
          <w:b/>
          <w:bCs/>
          <w:sz w:val="22"/>
          <w:szCs w:val="22"/>
          <w:u w:val="single"/>
        </w:rPr>
        <w:t>:</w:t>
      </w:r>
    </w:p>
    <w:p w14:paraId="6DFD8285" w14:textId="77777777" w:rsidR="0006523E" w:rsidRPr="00C52DAB" w:rsidRDefault="0006523E" w:rsidP="0006523E">
      <w:pPr>
        <w:pStyle w:val="TableParagraph"/>
        <w:rPr>
          <w:b/>
          <w:bCs/>
        </w:rPr>
      </w:pPr>
    </w:p>
    <w:p w14:paraId="27E787DC" w14:textId="55E4ADAB" w:rsidR="00C52DAB" w:rsidRPr="00C52DAB" w:rsidRDefault="00022E21" w:rsidP="00C52DAB">
      <w:pPr>
        <w:pStyle w:val="TableParagraph"/>
        <w:numPr>
          <w:ilvl w:val="0"/>
          <w:numId w:val="8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022E21">
        <w:rPr>
          <w:rFonts w:ascii="Tahoma" w:hAnsi="Tahoma" w:cs="Tahoma"/>
          <w:b/>
          <w:bCs/>
          <w:color w:val="000000" w:themeColor="text1"/>
          <w:sz w:val="22"/>
          <w:szCs w:val="22"/>
        </w:rPr>
        <w:t>Discussion and possible motion on mayor duties pursuant to state law, including but not limited to compliance with Texas Local Government Code for general law municipalities.</w:t>
      </w: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 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  <w:t>Action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: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Alderman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John Gray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motioned to accept the 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approval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o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f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Mayor duties pursuant to state law.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Alderman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Jesse Solis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Second motion. Passed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4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-0.</w:t>
      </w:r>
    </w:p>
    <w:p w14:paraId="3574C740" w14:textId="5DBD696B" w:rsidR="0006523E" w:rsidRPr="00C52DAB" w:rsidRDefault="00022E21" w:rsidP="0006523E">
      <w:pPr>
        <w:pStyle w:val="TableParagraph"/>
        <w:numPr>
          <w:ilvl w:val="0"/>
          <w:numId w:val="8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022E21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Discussion and possible action related to electrical engineer for Texas Division Emergency Management Grant. </w:t>
      </w:r>
      <w:r w:rsidR="00887E76"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  <w:t>Action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: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Alderman Jesse Solis motioned to 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accept the action.  Anna Marquez</w:t>
      </w:r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Second motion. Passed 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4</w:t>
      </w:r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-0.</w:t>
      </w:r>
    </w:p>
    <w:p w14:paraId="5ED10729" w14:textId="73D1243C" w:rsidR="0006523E" w:rsidRPr="00C52DAB" w:rsidRDefault="005004AA" w:rsidP="0006523E">
      <w:pPr>
        <w:pStyle w:val="TableParagraph"/>
        <w:numPr>
          <w:ilvl w:val="0"/>
          <w:numId w:val="8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5004AA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Discussion and possible action on removal from appointed office regarding the City of Creedmoor Municipal Clerk, Ernestina Cronshey, due to lack of confidence in a municipal officer appointed by the governing body pursuant </w:t>
      </w:r>
      <w:r w:rsidRPr="005004AA">
        <w:rPr>
          <w:rFonts w:ascii="Tahoma" w:hAnsi="Tahoma" w:cs="Tahoma"/>
          <w:b/>
          <w:bCs/>
          <w:color w:val="000000" w:themeColor="text1"/>
          <w:sz w:val="22"/>
          <w:szCs w:val="22"/>
        </w:rPr>
        <w:lastRenderedPageBreak/>
        <w:t>to Tex. Loc. Gov’t Code § 22.077(b).</w:t>
      </w: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887E76"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  <w:t>Action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: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Alderman Dana Eskew motioned to accept the action.  John Gray Second motion.  Passed 4-0.</w:t>
      </w:r>
    </w:p>
    <w:p w14:paraId="40FB669F" w14:textId="210D6E94" w:rsidR="0006523E" w:rsidRPr="00C52DAB" w:rsidRDefault="005F25DD" w:rsidP="0006523E">
      <w:pPr>
        <w:pStyle w:val="TableParagraph"/>
        <w:numPr>
          <w:ilvl w:val="0"/>
          <w:numId w:val="8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5F25D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Discussion and possible action on hiring temporary help for the City Secretary position. </w:t>
      </w:r>
      <w:r w:rsidR="00A539E7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A539E7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  <w:t>Action</w:t>
      </w:r>
      <w:r w:rsidR="00A539E7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:</w:t>
      </w:r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Alderman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John Gray</w:t>
      </w:r>
      <w:r w:rsidR="00A7266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motioned to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hire temporary help for the City Secretary position</w:t>
      </w:r>
      <w:r w:rsidR="002C0B7D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that will be reviewed after 30-45 days</w:t>
      </w:r>
      <w:r w:rsidR="00A7266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. Jesse Solis Second motion. Passed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4</w:t>
      </w:r>
      <w:r w:rsidR="00A7266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-0.</w:t>
      </w:r>
    </w:p>
    <w:p w14:paraId="4823323F" w14:textId="77777777" w:rsidR="00C52DAB" w:rsidRDefault="00C52DAB" w:rsidP="0006523E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5BAEA0E" w14:textId="77777777" w:rsidR="00B24199" w:rsidRP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  <w:u w:val="single"/>
        </w:rPr>
      </w:pPr>
    </w:p>
    <w:p w14:paraId="331FDF35" w14:textId="5E6BA775" w:rsidR="00114507" w:rsidRPr="00B24199" w:rsidRDefault="005004AA" w:rsidP="00B24199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D</w:t>
      </w:r>
      <w:r w:rsidR="00114507" w:rsidRPr="00B24199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="00B24199" w:rsidRPr="00B24199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14507" w:rsidRPr="00B24199">
        <w:rPr>
          <w:rFonts w:ascii="Tahoma" w:hAnsi="Tahoma" w:cs="Tahoma"/>
          <w:b/>
          <w:bCs/>
          <w:sz w:val="22"/>
          <w:szCs w:val="22"/>
          <w:u w:val="single"/>
        </w:rPr>
        <w:t>ADJOURNMENT:</w:t>
      </w:r>
    </w:p>
    <w:p w14:paraId="5C4AB679" w14:textId="77777777" w:rsidR="00AB1411" w:rsidRDefault="00AB1411" w:rsidP="00B24199">
      <w:pPr>
        <w:pStyle w:val="TableParagraph"/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</w:pPr>
    </w:p>
    <w:p w14:paraId="717733CD" w14:textId="78865E5B" w:rsidR="003A10FE" w:rsidRDefault="003A10FE" w:rsidP="00B24199">
      <w:pPr>
        <w:pStyle w:val="TableParagraph"/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  <w:t xml:space="preserve">       </w:t>
      </w:r>
      <w:r w:rsidR="00114507" w:rsidRPr="00B24199"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  <w:t xml:space="preserve">Next Council Meeting will be held, </w:t>
      </w:r>
      <w:r w:rsidR="005F25DD"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  <w:t>February 20</w:t>
      </w:r>
      <w:r w:rsidR="00114507" w:rsidRPr="00B24199"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  <w:t xml:space="preserve">, 2025. </w:t>
      </w:r>
    </w:p>
    <w:p w14:paraId="068A5998" w14:textId="77777777" w:rsidR="003A10FE" w:rsidRDefault="003A10FE" w:rsidP="003A10FE">
      <w:pPr>
        <w:pStyle w:val="TableParagraph"/>
        <w:ind w:left="720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</w:p>
    <w:p w14:paraId="441AF8B1" w14:textId="77777777" w:rsidR="003A10FE" w:rsidRDefault="006B4F50" w:rsidP="003A10FE">
      <w:pPr>
        <w:pStyle w:val="TableParagraph"/>
        <w:ind w:left="720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  <w:r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Anna Marquez</w:t>
      </w:r>
      <w:r w:rsidR="003A10FE"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motioned to adjourn at 8:17pm.</w:t>
      </w:r>
      <w:r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Jesse Solis</w:t>
      </w:r>
      <w:r w:rsidR="003A10FE"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Second the motion.</w:t>
      </w:r>
      <w:r w:rsidR="003A10FE"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 </w:t>
      </w:r>
    </w:p>
    <w:p w14:paraId="68C2C34D" w14:textId="59C387E0" w:rsidR="00114507" w:rsidRPr="003A10FE" w:rsidRDefault="003A10FE" w:rsidP="003A10FE">
      <w:pPr>
        <w:pStyle w:val="TableParagraph"/>
        <w:ind w:left="720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  <w:r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Passed 4-0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.</w:t>
      </w:r>
    </w:p>
    <w:p w14:paraId="398DDD74" w14:textId="77777777" w:rsidR="00B24199" w:rsidRPr="003A10FE" w:rsidRDefault="00B24199" w:rsidP="003A10FE">
      <w:pPr>
        <w:pStyle w:val="TableParagraph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</w:p>
    <w:p w14:paraId="40676F45" w14:textId="77777777" w:rsid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</w:rPr>
      </w:pPr>
    </w:p>
    <w:p w14:paraId="249FD90A" w14:textId="77777777" w:rsid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</w:rPr>
      </w:pPr>
    </w:p>
    <w:p w14:paraId="39114E5C" w14:textId="77777777" w:rsid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</w:rPr>
      </w:pPr>
    </w:p>
    <w:p w14:paraId="2C3CB261" w14:textId="77777777" w:rsid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</w:rPr>
      </w:pPr>
    </w:p>
    <w:p w14:paraId="6A3FE3B2" w14:textId="099BFEA4" w:rsidR="00B24199" w:rsidRDefault="00B24199" w:rsidP="00B24199">
      <w:pPr>
        <w:rPr>
          <w:rStyle w:val="IntenseReference"/>
        </w:rPr>
      </w:pPr>
    </w:p>
    <w:p w14:paraId="22D4684F" w14:textId="0F9074B5" w:rsidR="00B24199" w:rsidRPr="00B24199" w:rsidRDefault="00B24199" w:rsidP="00B24199">
      <w:pPr>
        <w:rPr>
          <w:rStyle w:val="IntenseReference"/>
          <w:u w:val="single"/>
        </w:rPr>
      </w:pPr>
      <w:r>
        <w:rPr>
          <w:rStyle w:val="IntenseReference"/>
          <w:u w:val="single"/>
        </w:rPr>
        <w:t xml:space="preserve"> </w:t>
      </w:r>
    </w:p>
    <w:sectPr w:rsidR="00B24199" w:rsidRPr="00B24199" w:rsidSect="00114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40" w:right="1720" w:bottom="280" w:left="11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88BA" w14:textId="77777777" w:rsidR="003A10FE" w:rsidRDefault="003A10FE" w:rsidP="003A10FE">
      <w:pPr>
        <w:spacing w:after="0" w:line="240" w:lineRule="auto"/>
      </w:pPr>
      <w:r>
        <w:separator/>
      </w:r>
    </w:p>
  </w:endnote>
  <w:endnote w:type="continuationSeparator" w:id="0">
    <w:p w14:paraId="2F4FFE0B" w14:textId="77777777" w:rsidR="003A10FE" w:rsidRDefault="003A10FE" w:rsidP="003A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7E26" w14:textId="77777777" w:rsidR="003A10FE" w:rsidRDefault="003A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D678" w14:textId="77777777" w:rsidR="003A10FE" w:rsidRDefault="003A1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FFD1" w14:textId="77777777" w:rsidR="003A10FE" w:rsidRDefault="003A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A22C" w14:textId="77777777" w:rsidR="003A10FE" w:rsidRDefault="003A10FE" w:rsidP="003A10FE">
      <w:pPr>
        <w:spacing w:after="0" w:line="240" w:lineRule="auto"/>
      </w:pPr>
      <w:r>
        <w:separator/>
      </w:r>
    </w:p>
  </w:footnote>
  <w:footnote w:type="continuationSeparator" w:id="0">
    <w:p w14:paraId="5AE98C2D" w14:textId="77777777" w:rsidR="003A10FE" w:rsidRDefault="003A10FE" w:rsidP="003A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5340" w14:textId="77777777" w:rsidR="003A10FE" w:rsidRDefault="003A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1A9B" w14:textId="2AE3843B" w:rsidR="003A10FE" w:rsidRDefault="003A1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716E" w14:textId="77777777" w:rsidR="003A10FE" w:rsidRDefault="003A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."/>
      <w:lvlJc w:val="left"/>
      <w:pPr>
        <w:ind w:left="528" w:hanging="360"/>
      </w:pPr>
      <w:rPr>
        <w:rFonts w:ascii="Tahoma" w:hAnsi="Tahoma" w:cs="Tahoma"/>
        <w:b/>
        <w:bCs/>
        <w:i w:val="0"/>
        <w:iCs w:val="0"/>
        <w:spacing w:val="-2"/>
        <w:w w:val="99"/>
        <w:sz w:val="20"/>
        <w:szCs w:val="20"/>
      </w:rPr>
    </w:lvl>
    <w:lvl w:ilvl="1">
      <w:numFmt w:val="bullet"/>
      <w:lvlText w:val=""/>
      <w:lvlJc w:val="left"/>
      <w:pPr>
        <w:ind w:left="1248" w:hanging="361"/>
      </w:pPr>
      <w:rPr>
        <w:rFonts w:ascii="Symbol" w:hAnsi="Symbol" w:cs="Symbol"/>
        <w:spacing w:val="0"/>
        <w:w w:val="100"/>
      </w:rPr>
    </w:lvl>
    <w:lvl w:ilvl="2">
      <w:numFmt w:val="bullet"/>
      <w:lvlText w:val="•"/>
      <w:lvlJc w:val="left"/>
      <w:pPr>
        <w:ind w:left="2140" w:hanging="361"/>
      </w:pPr>
    </w:lvl>
    <w:lvl w:ilvl="3">
      <w:numFmt w:val="bullet"/>
      <w:lvlText w:val="•"/>
      <w:lvlJc w:val="left"/>
      <w:pPr>
        <w:ind w:left="3040" w:hanging="361"/>
      </w:pPr>
    </w:lvl>
    <w:lvl w:ilvl="4">
      <w:numFmt w:val="bullet"/>
      <w:lvlText w:val="•"/>
      <w:lvlJc w:val="left"/>
      <w:pPr>
        <w:ind w:left="3940" w:hanging="361"/>
      </w:pPr>
    </w:lvl>
    <w:lvl w:ilvl="5">
      <w:numFmt w:val="bullet"/>
      <w:lvlText w:val="•"/>
      <w:lvlJc w:val="left"/>
      <w:pPr>
        <w:ind w:left="4840" w:hanging="361"/>
      </w:pPr>
    </w:lvl>
    <w:lvl w:ilvl="6">
      <w:numFmt w:val="bullet"/>
      <w:lvlText w:val="•"/>
      <w:lvlJc w:val="left"/>
      <w:pPr>
        <w:ind w:left="5740" w:hanging="361"/>
      </w:pPr>
    </w:lvl>
    <w:lvl w:ilvl="7">
      <w:numFmt w:val="bullet"/>
      <w:lvlText w:val="•"/>
      <w:lvlJc w:val="left"/>
      <w:pPr>
        <w:ind w:left="6640" w:hanging="361"/>
      </w:pPr>
    </w:lvl>
    <w:lvl w:ilvl="8">
      <w:numFmt w:val="bullet"/>
      <w:lvlText w:val="•"/>
      <w:lvlJc w:val="left"/>
      <w:pPr>
        <w:ind w:left="7540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977" w:hanging="361"/>
      </w:pPr>
      <w:rPr>
        <w:rFonts w:ascii="Symbol" w:hAnsi="Symbol" w:cs="Symbol"/>
        <w:b w:val="0"/>
        <w:bCs w:val="0"/>
        <w:i w:val="0"/>
        <w:iCs w:val="0"/>
        <w:color w:val="4471C4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16" w:hanging="361"/>
      </w:pPr>
    </w:lvl>
    <w:lvl w:ilvl="2">
      <w:numFmt w:val="bullet"/>
      <w:lvlText w:val="•"/>
      <w:lvlJc w:val="left"/>
      <w:pPr>
        <w:ind w:left="2652" w:hanging="361"/>
      </w:pPr>
    </w:lvl>
    <w:lvl w:ilvl="3">
      <w:numFmt w:val="bullet"/>
      <w:lvlText w:val="•"/>
      <w:lvlJc w:val="left"/>
      <w:pPr>
        <w:ind w:left="3488" w:hanging="361"/>
      </w:pPr>
    </w:lvl>
    <w:lvl w:ilvl="4">
      <w:numFmt w:val="bullet"/>
      <w:lvlText w:val="•"/>
      <w:lvlJc w:val="left"/>
      <w:pPr>
        <w:ind w:left="4324" w:hanging="361"/>
      </w:pPr>
    </w:lvl>
    <w:lvl w:ilvl="5">
      <w:numFmt w:val="bullet"/>
      <w:lvlText w:val="•"/>
      <w:lvlJc w:val="left"/>
      <w:pPr>
        <w:ind w:left="5160" w:hanging="361"/>
      </w:pPr>
    </w:lvl>
    <w:lvl w:ilvl="6">
      <w:numFmt w:val="bullet"/>
      <w:lvlText w:val="•"/>
      <w:lvlJc w:val="left"/>
      <w:pPr>
        <w:ind w:left="5996" w:hanging="361"/>
      </w:pPr>
    </w:lvl>
    <w:lvl w:ilvl="7">
      <w:numFmt w:val="bullet"/>
      <w:lvlText w:val="•"/>
      <w:lvlJc w:val="left"/>
      <w:pPr>
        <w:ind w:left="6832" w:hanging="361"/>
      </w:pPr>
    </w:lvl>
    <w:lvl w:ilvl="8">
      <w:numFmt w:val="bullet"/>
      <w:lvlText w:val="•"/>
      <w:lvlJc w:val="left"/>
      <w:pPr>
        <w:ind w:left="7668" w:hanging="36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337" w:hanging="349"/>
      </w:pPr>
      <w:rPr>
        <w:rFonts w:ascii="Tahoma" w:hAnsi="Tahoma" w:cs="Tahoma"/>
        <w:b/>
        <w:bCs/>
        <w:i w:val="0"/>
        <w:iCs w:val="0"/>
        <w:color w:val="2E5395"/>
        <w:spacing w:val="-4"/>
        <w:w w:val="100"/>
        <w:sz w:val="22"/>
        <w:szCs w:val="22"/>
      </w:rPr>
    </w:lvl>
    <w:lvl w:ilvl="1">
      <w:numFmt w:val="bullet"/>
      <w:lvlText w:val="•"/>
      <w:lvlJc w:val="left"/>
      <w:pPr>
        <w:ind w:left="2140" w:hanging="349"/>
      </w:pPr>
    </w:lvl>
    <w:lvl w:ilvl="2">
      <w:numFmt w:val="bullet"/>
      <w:lvlText w:val="•"/>
      <w:lvlJc w:val="left"/>
      <w:pPr>
        <w:ind w:left="2940" w:hanging="349"/>
      </w:pPr>
    </w:lvl>
    <w:lvl w:ilvl="3">
      <w:numFmt w:val="bullet"/>
      <w:lvlText w:val="•"/>
      <w:lvlJc w:val="left"/>
      <w:pPr>
        <w:ind w:left="3740" w:hanging="349"/>
      </w:pPr>
    </w:lvl>
    <w:lvl w:ilvl="4">
      <w:numFmt w:val="bullet"/>
      <w:lvlText w:val="•"/>
      <w:lvlJc w:val="left"/>
      <w:pPr>
        <w:ind w:left="4540" w:hanging="349"/>
      </w:pPr>
    </w:lvl>
    <w:lvl w:ilvl="5">
      <w:numFmt w:val="bullet"/>
      <w:lvlText w:val="•"/>
      <w:lvlJc w:val="left"/>
      <w:pPr>
        <w:ind w:left="5340" w:hanging="349"/>
      </w:pPr>
    </w:lvl>
    <w:lvl w:ilvl="6">
      <w:numFmt w:val="bullet"/>
      <w:lvlText w:val="•"/>
      <w:lvlJc w:val="left"/>
      <w:pPr>
        <w:ind w:left="6140" w:hanging="349"/>
      </w:pPr>
    </w:lvl>
    <w:lvl w:ilvl="7">
      <w:numFmt w:val="bullet"/>
      <w:lvlText w:val="•"/>
      <w:lvlJc w:val="left"/>
      <w:pPr>
        <w:ind w:left="6940" w:hanging="349"/>
      </w:pPr>
    </w:lvl>
    <w:lvl w:ilvl="8">
      <w:numFmt w:val="bullet"/>
      <w:lvlText w:val="•"/>
      <w:lvlJc w:val="left"/>
      <w:pPr>
        <w:ind w:left="7740" w:hanging="349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1337" w:hanging="349"/>
      </w:pPr>
      <w:rPr>
        <w:rFonts w:ascii="Tahoma" w:hAnsi="Tahoma" w:cs="Tahoma"/>
        <w:b/>
        <w:bCs/>
        <w:i w:val="0"/>
        <w:iCs w:val="0"/>
        <w:color w:val="2E5395"/>
        <w:spacing w:val="-4"/>
        <w:w w:val="100"/>
        <w:sz w:val="22"/>
        <w:szCs w:val="22"/>
      </w:rPr>
    </w:lvl>
    <w:lvl w:ilvl="1">
      <w:numFmt w:val="bullet"/>
      <w:lvlText w:val="•"/>
      <w:lvlJc w:val="left"/>
      <w:pPr>
        <w:ind w:left="2140" w:hanging="349"/>
      </w:pPr>
    </w:lvl>
    <w:lvl w:ilvl="2">
      <w:numFmt w:val="bullet"/>
      <w:lvlText w:val="•"/>
      <w:lvlJc w:val="left"/>
      <w:pPr>
        <w:ind w:left="2940" w:hanging="349"/>
      </w:pPr>
    </w:lvl>
    <w:lvl w:ilvl="3">
      <w:numFmt w:val="bullet"/>
      <w:lvlText w:val="•"/>
      <w:lvlJc w:val="left"/>
      <w:pPr>
        <w:ind w:left="3740" w:hanging="349"/>
      </w:pPr>
    </w:lvl>
    <w:lvl w:ilvl="4">
      <w:numFmt w:val="bullet"/>
      <w:lvlText w:val="•"/>
      <w:lvlJc w:val="left"/>
      <w:pPr>
        <w:ind w:left="4540" w:hanging="349"/>
      </w:pPr>
    </w:lvl>
    <w:lvl w:ilvl="5">
      <w:numFmt w:val="bullet"/>
      <w:lvlText w:val="•"/>
      <w:lvlJc w:val="left"/>
      <w:pPr>
        <w:ind w:left="5340" w:hanging="349"/>
      </w:pPr>
    </w:lvl>
    <w:lvl w:ilvl="6">
      <w:numFmt w:val="bullet"/>
      <w:lvlText w:val="•"/>
      <w:lvlJc w:val="left"/>
      <w:pPr>
        <w:ind w:left="6140" w:hanging="349"/>
      </w:pPr>
    </w:lvl>
    <w:lvl w:ilvl="7">
      <w:numFmt w:val="bullet"/>
      <w:lvlText w:val="•"/>
      <w:lvlJc w:val="left"/>
      <w:pPr>
        <w:ind w:left="6940" w:hanging="349"/>
      </w:pPr>
    </w:lvl>
    <w:lvl w:ilvl="8">
      <w:numFmt w:val="bullet"/>
      <w:lvlText w:val="•"/>
      <w:lvlJc w:val="left"/>
      <w:pPr>
        <w:ind w:left="7740" w:hanging="349"/>
      </w:pPr>
    </w:lvl>
  </w:abstractNum>
  <w:abstractNum w:abstractNumId="4" w15:restartNumberingAfterBreak="0">
    <w:nsid w:val="10E37990"/>
    <w:multiLevelType w:val="hybridMultilevel"/>
    <w:tmpl w:val="D4FEC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1BA0"/>
    <w:multiLevelType w:val="hybridMultilevel"/>
    <w:tmpl w:val="E99245C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CE465DE"/>
    <w:multiLevelType w:val="hybridMultilevel"/>
    <w:tmpl w:val="8864F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70D12"/>
    <w:multiLevelType w:val="hybridMultilevel"/>
    <w:tmpl w:val="3E70C61C"/>
    <w:lvl w:ilvl="0" w:tplc="85B626B4">
      <w:start w:val="1"/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757D2B"/>
    <w:multiLevelType w:val="hybridMultilevel"/>
    <w:tmpl w:val="FD08CE72"/>
    <w:lvl w:ilvl="0" w:tplc="85B626B4">
      <w:start w:val="1"/>
      <w:numFmt w:val="bullet"/>
      <w:lvlText w:val="•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4197724">
    <w:abstractNumId w:val="3"/>
  </w:num>
  <w:num w:numId="2" w16cid:durableId="758254452">
    <w:abstractNumId w:val="2"/>
  </w:num>
  <w:num w:numId="3" w16cid:durableId="65811850">
    <w:abstractNumId w:val="1"/>
  </w:num>
  <w:num w:numId="4" w16cid:durableId="601690232">
    <w:abstractNumId w:val="0"/>
  </w:num>
  <w:num w:numId="5" w16cid:durableId="552042452">
    <w:abstractNumId w:val="7"/>
  </w:num>
  <w:num w:numId="6" w16cid:durableId="252249680">
    <w:abstractNumId w:val="8"/>
  </w:num>
  <w:num w:numId="7" w16cid:durableId="1450199407">
    <w:abstractNumId w:val="6"/>
  </w:num>
  <w:num w:numId="8" w16cid:durableId="509028347">
    <w:abstractNumId w:val="4"/>
  </w:num>
  <w:num w:numId="9" w16cid:durableId="88936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07"/>
    <w:rsid w:val="00022E21"/>
    <w:rsid w:val="000415F5"/>
    <w:rsid w:val="0006523E"/>
    <w:rsid w:val="001021AB"/>
    <w:rsid w:val="00114507"/>
    <w:rsid w:val="00165128"/>
    <w:rsid w:val="001E0560"/>
    <w:rsid w:val="00201B8B"/>
    <w:rsid w:val="002C0B7D"/>
    <w:rsid w:val="002E2EF0"/>
    <w:rsid w:val="002E7C44"/>
    <w:rsid w:val="003A10FE"/>
    <w:rsid w:val="003B26C7"/>
    <w:rsid w:val="0045622B"/>
    <w:rsid w:val="00474F99"/>
    <w:rsid w:val="00494B58"/>
    <w:rsid w:val="004C2C11"/>
    <w:rsid w:val="005004AA"/>
    <w:rsid w:val="00505045"/>
    <w:rsid w:val="00546013"/>
    <w:rsid w:val="0055163A"/>
    <w:rsid w:val="005958CB"/>
    <w:rsid w:val="005F25DD"/>
    <w:rsid w:val="00602EA9"/>
    <w:rsid w:val="006853E3"/>
    <w:rsid w:val="0068550E"/>
    <w:rsid w:val="006B4F50"/>
    <w:rsid w:val="00806E04"/>
    <w:rsid w:val="0086119A"/>
    <w:rsid w:val="00887E76"/>
    <w:rsid w:val="00A33865"/>
    <w:rsid w:val="00A539E7"/>
    <w:rsid w:val="00A546C2"/>
    <w:rsid w:val="00A7266E"/>
    <w:rsid w:val="00AB1411"/>
    <w:rsid w:val="00B24199"/>
    <w:rsid w:val="00B7213C"/>
    <w:rsid w:val="00C32777"/>
    <w:rsid w:val="00C36A14"/>
    <w:rsid w:val="00C52DAB"/>
    <w:rsid w:val="00D24CF9"/>
    <w:rsid w:val="00D9280E"/>
    <w:rsid w:val="00E41566"/>
    <w:rsid w:val="00ED19E3"/>
    <w:rsid w:val="00F54666"/>
    <w:rsid w:val="00F74C2F"/>
    <w:rsid w:val="00FB46A8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495BB7"/>
  <w15:chartTrackingRefBased/>
  <w15:docId w15:val="{CE98C7CF-55F8-48D0-BDD4-148D168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14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1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4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14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114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1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14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50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145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14507"/>
    <w:rPr>
      <w:rFonts w:ascii="Tahoma" w:hAnsi="Tahoma" w:cs="Tahoma"/>
      <w:kern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14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114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507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114507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52D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FE"/>
  </w:style>
  <w:style w:type="paragraph" w:styleId="Footer">
    <w:name w:val="footer"/>
    <w:basedOn w:val="Normal"/>
    <w:link w:val="FooterChar"/>
    <w:uiPriority w:val="99"/>
    <w:unhideWhenUsed/>
    <w:rsid w:val="003A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0FBB-25B1-49EA-9F2E-C2060716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Bearden</cp:lastModifiedBy>
  <cp:revision>2</cp:revision>
  <cp:lastPrinted>2025-02-12T15:17:00Z</cp:lastPrinted>
  <dcterms:created xsi:type="dcterms:W3CDTF">2025-02-25T17:40:00Z</dcterms:created>
  <dcterms:modified xsi:type="dcterms:W3CDTF">2025-02-25T17:40:00Z</dcterms:modified>
</cp:coreProperties>
</file>