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FD51" w14:textId="77777777" w:rsidR="00F815B2" w:rsidRDefault="00ED61AB">
      <w:pPr>
        <w:pStyle w:val="Title"/>
        <w:spacing w:before="70" w:line="247" w:lineRule="auto"/>
        <w:ind w:left="3225" w:right="278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10673E1" wp14:editId="4F9873C7">
            <wp:simplePos x="0" y="0"/>
            <wp:positionH relativeFrom="page">
              <wp:posOffset>883285</wp:posOffset>
            </wp:positionH>
            <wp:positionV relativeFrom="paragraph">
              <wp:posOffset>44450</wp:posOffset>
            </wp:positionV>
            <wp:extent cx="876297" cy="819149"/>
            <wp:effectExtent l="0" t="0" r="0" b="0"/>
            <wp:wrapNone/>
            <wp:docPr id="1" name="Image 1" descr="C:\Users\City of Creedmoor\Documents\1.  CITY OF CREEDMOOR\FORMS\City seal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ity of Creedmoor\Documents\1.  CITY OF CREEDMOOR\FORMS\City seal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7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ity_Of_Creedmoor"/>
      <w:bookmarkEnd w:id="0"/>
      <w:r>
        <w:t>City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Creedmoor </w:t>
      </w:r>
      <w:bookmarkStart w:id="1" w:name="5008_Hartung_Ln"/>
      <w:bookmarkEnd w:id="1"/>
      <w:r>
        <w:t>5008 Hartung Ln</w:t>
      </w:r>
    </w:p>
    <w:p w14:paraId="6CB4FBC4" w14:textId="77777777" w:rsidR="00F815B2" w:rsidRDefault="00ED61AB">
      <w:pPr>
        <w:pStyle w:val="Title"/>
      </w:pPr>
      <w:bookmarkStart w:id="2" w:name="Creedmoor,_Texas._78610"/>
      <w:bookmarkEnd w:id="2"/>
      <w:r>
        <w:t>Creedmoor,</w:t>
      </w:r>
      <w:r>
        <w:rPr>
          <w:spacing w:val="-14"/>
        </w:rPr>
        <w:t xml:space="preserve"> </w:t>
      </w:r>
      <w:r>
        <w:t>Texas.</w:t>
      </w:r>
      <w:r>
        <w:rPr>
          <w:spacing w:val="-13"/>
        </w:rPr>
        <w:t xml:space="preserve"> </w:t>
      </w:r>
      <w:r>
        <w:rPr>
          <w:spacing w:val="-2"/>
        </w:rPr>
        <w:t>78610</w:t>
      </w:r>
    </w:p>
    <w:p w14:paraId="762B8B68" w14:textId="13F55922" w:rsidR="00F815B2" w:rsidRDefault="00ED61AB">
      <w:pPr>
        <w:pStyle w:val="BodyText"/>
        <w:tabs>
          <w:tab w:val="left" w:pos="2751"/>
        </w:tabs>
        <w:spacing w:before="15"/>
        <w:ind w:left="721"/>
        <w:jc w:val="center"/>
        <w:rPr>
          <w:rFonts w:ascii="Tahoma"/>
        </w:rPr>
      </w:pPr>
      <w:r>
        <w:rPr>
          <w:rFonts w:ascii="Tahoma"/>
        </w:rPr>
        <w:t>Tel: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(512)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243-</w:t>
      </w:r>
      <w:r>
        <w:rPr>
          <w:rFonts w:ascii="Tahoma"/>
          <w:spacing w:val="-4"/>
        </w:rPr>
        <w:t>6700</w:t>
      </w:r>
      <w:r>
        <w:rPr>
          <w:rFonts w:ascii="Tahoma"/>
        </w:rPr>
        <w:tab/>
        <w:t>Fax: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(512)</w:t>
      </w:r>
      <w:r>
        <w:rPr>
          <w:rFonts w:ascii="Tahoma"/>
          <w:spacing w:val="-6"/>
        </w:rPr>
        <w:t xml:space="preserve"> </w:t>
      </w:r>
      <w:r w:rsidR="000757DB">
        <w:rPr>
          <w:rFonts w:ascii="Tahoma"/>
        </w:rPr>
        <w:t>337-9997</w:t>
      </w:r>
    </w:p>
    <w:p w14:paraId="7F9002B3" w14:textId="77777777" w:rsidR="00F815B2" w:rsidRDefault="00ED61AB">
      <w:pPr>
        <w:pStyle w:val="BodyText"/>
        <w:spacing w:before="8"/>
        <w:ind w:left="3230" w:right="2783"/>
        <w:jc w:val="center"/>
        <w:rPr>
          <w:rFonts w:ascii="Tahoma"/>
        </w:rPr>
      </w:pPr>
      <w:hyperlink r:id="rId6">
        <w:r>
          <w:rPr>
            <w:rFonts w:ascii="Tahoma"/>
            <w:color w:val="4471C4"/>
            <w:spacing w:val="-2"/>
            <w:u w:val="single" w:color="0000FF"/>
          </w:rPr>
          <w:t>www.cityofcreedmoortx.gov</w:t>
        </w:r>
      </w:hyperlink>
    </w:p>
    <w:p w14:paraId="52C478D9" w14:textId="77777777" w:rsidR="00F815B2" w:rsidRDefault="00F815B2">
      <w:pPr>
        <w:pStyle w:val="BodyText"/>
        <w:rPr>
          <w:rFonts w:ascii="Tahoma"/>
          <w:sz w:val="24"/>
        </w:rPr>
      </w:pPr>
    </w:p>
    <w:p w14:paraId="565D055B" w14:textId="77777777" w:rsidR="00F815B2" w:rsidRDefault="00F815B2">
      <w:pPr>
        <w:pStyle w:val="BodyText"/>
        <w:spacing w:before="8"/>
        <w:rPr>
          <w:rFonts w:ascii="Tahoma"/>
          <w:sz w:val="24"/>
        </w:rPr>
      </w:pPr>
    </w:p>
    <w:p w14:paraId="49A35CCF" w14:textId="77777777" w:rsidR="00F815B2" w:rsidRDefault="00ED61AB">
      <w:pPr>
        <w:ind w:left="38"/>
        <w:jc w:val="center"/>
        <w:rPr>
          <w:rFonts w:ascii="Tahoma"/>
          <w:b/>
          <w:sz w:val="24"/>
        </w:rPr>
      </w:pPr>
      <w:r>
        <w:rPr>
          <w:rFonts w:ascii="Tahoma"/>
          <w:b/>
          <w:color w:val="181A1C"/>
          <w:sz w:val="24"/>
        </w:rPr>
        <w:t>CITY</w:t>
      </w:r>
      <w:r>
        <w:rPr>
          <w:rFonts w:ascii="Tahoma"/>
          <w:b/>
          <w:color w:val="181A1C"/>
          <w:spacing w:val="-18"/>
          <w:sz w:val="24"/>
        </w:rPr>
        <w:t xml:space="preserve"> </w:t>
      </w:r>
      <w:r>
        <w:rPr>
          <w:rFonts w:ascii="Tahoma"/>
          <w:b/>
          <w:color w:val="181A1C"/>
          <w:sz w:val="24"/>
        </w:rPr>
        <w:t>COUNCIL</w:t>
      </w:r>
      <w:r>
        <w:rPr>
          <w:rFonts w:ascii="Tahoma"/>
          <w:b/>
          <w:color w:val="181A1C"/>
          <w:spacing w:val="-18"/>
          <w:sz w:val="24"/>
        </w:rPr>
        <w:t xml:space="preserve"> </w:t>
      </w:r>
      <w:r>
        <w:rPr>
          <w:rFonts w:ascii="Tahoma"/>
          <w:b/>
          <w:color w:val="181A1C"/>
          <w:sz w:val="24"/>
        </w:rPr>
        <w:t>WORKSHOP</w:t>
      </w:r>
      <w:r>
        <w:rPr>
          <w:rFonts w:ascii="Tahoma"/>
          <w:b/>
          <w:color w:val="181A1C"/>
          <w:spacing w:val="-16"/>
          <w:sz w:val="24"/>
        </w:rPr>
        <w:t xml:space="preserve"> </w:t>
      </w:r>
      <w:r>
        <w:rPr>
          <w:rFonts w:ascii="Tahoma"/>
          <w:b/>
          <w:color w:val="181A1C"/>
          <w:spacing w:val="-2"/>
          <w:sz w:val="24"/>
        </w:rPr>
        <w:t>AGENDA</w:t>
      </w:r>
    </w:p>
    <w:p w14:paraId="1B2C487E" w14:textId="1ACDCAB8" w:rsidR="00F815B2" w:rsidRDefault="00ED61AB">
      <w:pPr>
        <w:spacing w:before="277" w:line="237" w:lineRule="auto"/>
        <w:ind w:left="157" w:right="172"/>
        <w:jc w:val="both"/>
      </w:pPr>
      <w:r>
        <w:rPr>
          <w:color w:val="181A1C"/>
        </w:rPr>
        <w:t>Notice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is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hereby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given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of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a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Workshop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meeting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of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the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City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Council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of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Creedmoor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to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be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 xml:space="preserve">held on </w:t>
      </w:r>
      <w:r w:rsidR="009C3CCD">
        <w:rPr>
          <w:rFonts w:ascii="Cambria"/>
          <w:color w:val="181A1C"/>
        </w:rPr>
        <w:t>Thursday</w:t>
      </w:r>
      <w:r>
        <w:rPr>
          <w:color w:val="181A1C"/>
        </w:rPr>
        <w:t xml:space="preserve">, </w:t>
      </w:r>
      <w:r w:rsidR="009C3CCD">
        <w:rPr>
          <w:rFonts w:ascii="Cambria"/>
          <w:color w:val="181A1C"/>
        </w:rPr>
        <w:t>March 20</w:t>
      </w:r>
      <w:r>
        <w:rPr>
          <w:color w:val="181A1C"/>
        </w:rPr>
        <w:t>, 202</w:t>
      </w:r>
      <w:r>
        <w:rPr>
          <w:rFonts w:ascii="Cambria"/>
          <w:color w:val="181A1C"/>
        </w:rPr>
        <w:t>5</w:t>
      </w:r>
      <w:r>
        <w:rPr>
          <w:color w:val="181A1C"/>
        </w:rPr>
        <w:t xml:space="preserve">, at </w:t>
      </w:r>
      <w:r w:rsidR="009C3CCD">
        <w:rPr>
          <w:rFonts w:ascii="Cambria"/>
          <w:color w:val="181A1C"/>
        </w:rPr>
        <w:t>5</w:t>
      </w:r>
      <w:r>
        <w:rPr>
          <w:color w:val="181A1C"/>
        </w:rPr>
        <w:t xml:space="preserve">:00 p.m. at: City Hall-Council Chambers, </w:t>
      </w:r>
      <w:r w:rsidR="009C3CCD">
        <w:rPr>
          <w:color w:val="181A1C"/>
        </w:rPr>
        <w:t>5008 Hartung Lane</w:t>
      </w:r>
      <w:r>
        <w:rPr>
          <w:color w:val="181A1C"/>
        </w:rPr>
        <w:t>, Creedmoor, Texas, for the purpose of considering the following agenda items. The City Council</w:t>
      </w:r>
      <w:r>
        <w:rPr>
          <w:color w:val="181A1C"/>
          <w:spacing w:val="40"/>
        </w:rPr>
        <w:t xml:space="preserve"> </w:t>
      </w:r>
      <w:r>
        <w:rPr>
          <w:color w:val="181A1C"/>
        </w:rPr>
        <w:t>reserves the right to meet in closed session on any agenda item should the need arise and if applicable pursuant to authorization by Chapter 551 of the Texas Government Code.</w:t>
      </w:r>
    </w:p>
    <w:p w14:paraId="0CE5D4B5" w14:textId="77777777" w:rsidR="00F815B2" w:rsidRDefault="00F815B2">
      <w:pPr>
        <w:pStyle w:val="BodyText"/>
        <w:spacing w:before="4"/>
        <w:rPr>
          <w:sz w:val="22"/>
        </w:rPr>
      </w:pPr>
    </w:p>
    <w:p w14:paraId="681DC971" w14:textId="77777777" w:rsidR="00F815B2" w:rsidRDefault="00ED61AB">
      <w:pPr>
        <w:pStyle w:val="Heading1"/>
        <w:spacing w:before="1"/>
        <w:ind w:right="7469"/>
      </w:pPr>
      <w:r>
        <w:rPr>
          <w:color w:val="4471C4"/>
        </w:rPr>
        <w:t>Call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to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Order Roll Call</w:t>
      </w:r>
    </w:p>
    <w:p w14:paraId="59C5DBE6" w14:textId="77777777" w:rsidR="00F815B2" w:rsidRDefault="00ED61AB">
      <w:pPr>
        <w:ind w:left="157"/>
        <w:rPr>
          <w:b/>
        </w:rPr>
      </w:pPr>
      <w:r>
        <w:rPr>
          <w:b/>
          <w:color w:val="4471C4"/>
        </w:rPr>
        <w:t>Announce</w:t>
      </w:r>
      <w:r>
        <w:rPr>
          <w:b/>
          <w:color w:val="4471C4"/>
          <w:spacing w:val="-3"/>
        </w:rPr>
        <w:t xml:space="preserve"> </w:t>
      </w:r>
      <w:r>
        <w:rPr>
          <w:b/>
          <w:color w:val="4471C4"/>
        </w:rPr>
        <w:t>a</w:t>
      </w:r>
      <w:r>
        <w:rPr>
          <w:b/>
          <w:color w:val="4471C4"/>
          <w:spacing w:val="-6"/>
        </w:rPr>
        <w:t xml:space="preserve"> </w:t>
      </w:r>
      <w:r>
        <w:rPr>
          <w:b/>
          <w:color w:val="4471C4"/>
        </w:rPr>
        <w:t>Quorum</w:t>
      </w:r>
      <w:r>
        <w:rPr>
          <w:b/>
          <w:color w:val="4471C4"/>
          <w:spacing w:val="-2"/>
        </w:rPr>
        <w:t xml:space="preserve"> </w:t>
      </w:r>
      <w:r>
        <w:rPr>
          <w:b/>
          <w:color w:val="4471C4"/>
        </w:rPr>
        <w:t>is</w:t>
      </w:r>
      <w:r>
        <w:rPr>
          <w:b/>
          <w:color w:val="4471C4"/>
          <w:spacing w:val="-2"/>
        </w:rPr>
        <w:t xml:space="preserve"> Present</w:t>
      </w:r>
    </w:p>
    <w:p w14:paraId="1691FD52" w14:textId="77777777" w:rsidR="00F815B2" w:rsidRDefault="00F815B2">
      <w:pPr>
        <w:pStyle w:val="BodyText"/>
        <w:rPr>
          <w:b/>
          <w:sz w:val="22"/>
        </w:rPr>
      </w:pPr>
    </w:p>
    <w:p w14:paraId="79AFE271" w14:textId="77777777" w:rsidR="00F815B2" w:rsidRDefault="00ED61AB">
      <w:pPr>
        <w:pStyle w:val="ListParagraph"/>
        <w:numPr>
          <w:ilvl w:val="0"/>
          <w:numId w:val="1"/>
        </w:numPr>
        <w:tabs>
          <w:tab w:val="left" w:pos="444"/>
        </w:tabs>
        <w:spacing w:line="253" w:lineRule="exact"/>
        <w:ind w:left="444" w:hanging="287"/>
        <w:rPr>
          <w:b/>
          <w:color w:val="181A1C"/>
          <w:u w:val="none"/>
        </w:rPr>
      </w:pPr>
      <w:r>
        <w:rPr>
          <w:b/>
          <w:color w:val="181A1C"/>
          <w:u w:color="181A1C"/>
        </w:rPr>
        <w:t>ACTION</w:t>
      </w:r>
      <w:r>
        <w:rPr>
          <w:b/>
          <w:color w:val="181A1C"/>
          <w:spacing w:val="36"/>
          <w:u w:color="181A1C"/>
        </w:rPr>
        <w:t xml:space="preserve"> </w:t>
      </w:r>
      <w:r>
        <w:rPr>
          <w:b/>
          <w:color w:val="181A1C"/>
          <w:spacing w:val="-2"/>
          <w:u w:color="181A1C"/>
        </w:rPr>
        <w:t>ITEMS:</w:t>
      </w:r>
    </w:p>
    <w:p w14:paraId="6B8EF6F8" w14:textId="77777777" w:rsidR="00F815B2" w:rsidRDefault="00ED61AB">
      <w:pPr>
        <w:ind w:left="157" w:right="245"/>
        <w:jc w:val="both"/>
      </w:pPr>
      <w:r>
        <w:rPr>
          <w:color w:val="181A1C"/>
        </w:rPr>
        <w:t xml:space="preserve">Citizens wanting to comment on agenda items should submit a Public Comment form to the City Secretary </w:t>
      </w:r>
      <w:r>
        <w:rPr>
          <w:color w:val="181A1C"/>
          <w:u w:val="single" w:color="181A1C"/>
        </w:rPr>
        <w:t>prior</w:t>
      </w:r>
      <w:r>
        <w:rPr>
          <w:color w:val="181A1C"/>
        </w:rPr>
        <w:t xml:space="preserve"> to the meeting being called to order. Speakers must be a resident, property owner or business owner within the city limits of the City of Creedmoor.</w:t>
      </w:r>
    </w:p>
    <w:p w14:paraId="66A573EA" w14:textId="77777777" w:rsidR="00F815B2" w:rsidRDefault="00F815B2">
      <w:pPr>
        <w:pStyle w:val="BodyText"/>
        <w:spacing w:before="1"/>
        <w:rPr>
          <w:sz w:val="22"/>
        </w:rPr>
      </w:pPr>
    </w:p>
    <w:p w14:paraId="745CC088" w14:textId="77777777" w:rsidR="00F815B2" w:rsidRDefault="00ED61AB">
      <w:pPr>
        <w:ind w:left="157" w:right="173" w:hanging="1"/>
        <w:jc w:val="both"/>
      </w:pPr>
      <w:r>
        <w:rPr>
          <w:color w:val="181A1C"/>
        </w:rPr>
        <w:t>Individuals</w:t>
      </w:r>
      <w:r>
        <w:rPr>
          <w:color w:val="181A1C"/>
          <w:spacing w:val="29"/>
        </w:rPr>
        <w:t xml:space="preserve"> </w:t>
      </w:r>
      <w:r>
        <w:rPr>
          <w:color w:val="181A1C"/>
        </w:rPr>
        <w:t>wishing</w:t>
      </w:r>
      <w:r>
        <w:rPr>
          <w:color w:val="181A1C"/>
          <w:spacing w:val="28"/>
        </w:rPr>
        <w:t xml:space="preserve"> </w:t>
      </w:r>
      <w:r>
        <w:rPr>
          <w:color w:val="181A1C"/>
        </w:rPr>
        <w:t>to</w:t>
      </w:r>
      <w:r>
        <w:rPr>
          <w:color w:val="181A1C"/>
          <w:spacing w:val="26"/>
        </w:rPr>
        <w:t xml:space="preserve"> </w:t>
      </w:r>
      <w:r>
        <w:rPr>
          <w:color w:val="181A1C"/>
        </w:rPr>
        <w:t>speak</w:t>
      </w:r>
      <w:r>
        <w:rPr>
          <w:color w:val="181A1C"/>
          <w:spacing w:val="26"/>
        </w:rPr>
        <w:t xml:space="preserve"> </w:t>
      </w:r>
      <w:r>
        <w:rPr>
          <w:color w:val="181A1C"/>
        </w:rPr>
        <w:t>on</w:t>
      </w:r>
      <w:r>
        <w:rPr>
          <w:color w:val="181A1C"/>
          <w:spacing w:val="28"/>
        </w:rPr>
        <w:t xml:space="preserve"> </w:t>
      </w:r>
      <w:r>
        <w:rPr>
          <w:color w:val="181A1C"/>
        </w:rPr>
        <w:t>an</w:t>
      </w:r>
      <w:r>
        <w:rPr>
          <w:color w:val="181A1C"/>
          <w:spacing w:val="31"/>
        </w:rPr>
        <w:t xml:space="preserve"> </w:t>
      </w:r>
      <w:r>
        <w:rPr>
          <w:color w:val="181A1C"/>
        </w:rPr>
        <w:t>Agenda</w:t>
      </w:r>
      <w:r>
        <w:rPr>
          <w:color w:val="181A1C"/>
          <w:spacing w:val="26"/>
        </w:rPr>
        <w:t xml:space="preserve"> </w:t>
      </w:r>
      <w:r>
        <w:rPr>
          <w:color w:val="181A1C"/>
        </w:rPr>
        <w:t>item</w:t>
      </w:r>
      <w:r>
        <w:rPr>
          <w:color w:val="181A1C"/>
          <w:spacing w:val="29"/>
        </w:rPr>
        <w:t xml:space="preserve"> </w:t>
      </w:r>
      <w:r>
        <w:rPr>
          <w:color w:val="181A1C"/>
        </w:rPr>
        <w:t>will</w:t>
      </w:r>
      <w:r>
        <w:rPr>
          <w:color w:val="181A1C"/>
          <w:spacing w:val="27"/>
        </w:rPr>
        <w:t xml:space="preserve"> </w:t>
      </w:r>
      <w:r>
        <w:rPr>
          <w:color w:val="181A1C"/>
        </w:rPr>
        <w:t>be</w:t>
      </w:r>
      <w:r>
        <w:rPr>
          <w:color w:val="181A1C"/>
          <w:spacing w:val="29"/>
        </w:rPr>
        <w:t xml:space="preserve"> </w:t>
      </w:r>
      <w:r>
        <w:rPr>
          <w:color w:val="181A1C"/>
        </w:rPr>
        <w:t>allowed</w:t>
      </w:r>
      <w:r>
        <w:rPr>
          <w:color w:val="181A1C"/>
          <w:spacing w:val="26"/>
        </w:rPr>
        <w:t xml:space="preserve"> </w:t>
      </w:r>
      <w:r>
        <w:rPr>
          <w:color w:val="181A1C"/>
        </w:rPr>
        <w:t>to</w:t>
      </w:r>
      <w:r>
        <w:rPr>
          <w:color w:val="181A1C"/>
          <w:spacing w:val="28"/>
        </w:rPr>
        <w:t xml:space="preserve"> </w:t>
      </w:r>
      <w:r>
        <w:rPr>
          <w:color w:val="181A1C"/>
        </w:rPr>
        <w:t>speak</w:t>
      </w:r>
      <w:r>
        <w:rPr>
          <w:color w:val="181A1C"/>
          <w:spacing w:val="28"/>
        </w:rPr>
        <w:t xml:space="preserve"> </w:t>
      </w:r>
      <w:r>
        <w:rPr>
          <w:color w:val="181A1C"/>
        </w:rPr>
        <w:t>when</w:t>
      </w:r>
      <w:r>
        <w:rPr>
          <w:color w:val="181A1C"/>
          <w:spacing w:val="26"/>
        </w:rPr>
        <w:t xml:space="preserve"> </w:t>
      </w:r>
      <w:r>
        <w:rPr>
          <w:color w:val="181A1C"/>
        </w:rPr>
        <w:t>the</w:t>
      </w:r>
      <w:r>
        <w:rPr>
          <w:color w:val="181A1C"/>
          <w:spacing w:val="29"/>
        </w:rPr>
        <w:t xml:space="preserve"> </w:t>
      </w:r>
      <w:r>
        <w:rPr>
          <w:color w:val="181A1C"/>
        </w:rPr>
        <w:t>agenda</w:t>
      </w:r>
      <w:r>
        <w:rPr>
          <w:color w:val="181A1C"/>
          <w:spacing w:val="25"/>
        </w:rPr>
        <w:t xml:space="preserve"> </w:t>
      </w:r>
      <w:r>
        <w:rPr>
          <w:color w:val="181A1C"/>
        </w:rPr>
        <w:t xml:space="preserve">item is called and recognized by the </w:t>
      </w:r>
      <w:proofErr w:type="gramStart"/>
      <w:r>
        <w:rPr>
          <w:color w:val="181A1C"/>
        </w:rPr>
        <w:t>Mayor</w:t>
      </w:r>
      <w:proofErr w:type="gramEnd"/>
      <w:r>
        <w:rPr>
          <w:color w:val="181A1C"/>
        </w:rPr>
        <w:t xml:space="preserve">. Comments made during this time must be directly related to the agenda item under discussion and comments </w:t>
      </w:r>
      <w:proofErr w:type="gramStart"/>
      <w:r>
        <w:rPr>
          <w:color w:val="181A1C"/>
        </w:rPr>
        <w:t>shall</w:t>
      </w:r>
      <w:proofErr w:type="gramEnd"/>
      <w:r>
        <w:rPr>
          <w:color w:val="181A1C"/>
        </w:rPr>
        <w:t xml:space="preserve"> be limited to three (3) minutes per person.</w:t>
      </w:r>
    </w:p>
    <w:p w14:paraId="25530A28" w14:textId="77777777" w:rsidR="00F815B2" w:rsidRDefault="00F815B2">
      <w:pPr>
        <w:pStyle w:val="BodyText"/>
        <w:rPr>
          <w:sz w:val="22"/>
        </w:rPr>
      </w:pPr>
    </w:p>
    <w:p w14:paraId="682196D1" w14:textId="77777777" w:rsidR="00C46905" w:rsidRPr="00C46905" w:rsidRDefault="00C46905" w:rsidP="00C46905">
      <w:pPr>
        <w:pStyle w:val="ListParagraph"/>
        <w:numPr>
          <w:ilvl w:val="0"/>
          <w:numId w:val="2"/>
        </w:numPr>
        <w:tabs>
          <w:tab w:val="left" w:pos="415"/>
        </w:tabs>
        <w:spacing w:before="252"/>
        <w:rPr>
          <w:b/>
          <w:u w:val="none"/>
        </w:rPr>
      </w:pPr>
      <w:r w:rsidRPr="00C46905">
        <w:rPr>
          <w:b/>
          <w:bCs/>
          <w:color w:val="4471C4"/>
          <w:u w:val="none"/>
        </w:rPr>
        <w:t xml:space="preserve">The City Council of the City of Creedmoor will convene in a workshop session with representatives from </w:t>
      </w:r>
      <w:proofErr w:type="spellStart"/>
      <w:r w:rsidRPr="00C46905">
        <w:rPr>
          <w:b/>
          <w:bCs/>
          <w:color w:val="4471C4"/>
          <w:u w:val="none"/>
        </w:rPr>
        <w:t>Verunity</w:t>
      </w:r>
      <w:proofErr w:type="spellEnd"/>
      <w:r w:rsidRPr="00C46905">
        <w:rPr>
          <w:b/>
          <w:bCs/>
          <w:color w:val="4471C4"/>
          <w:u w:val="none"/>
        </w:rPr>
        <w:t xml:space="preserve"> Group to discuss matters related to economic development. No action will be taken during this workshop.</w:t>
      </w:r>
    </w:p>
    <w:p w14:paraId="4F3C6452" w14:textId="16522351" w:rsidR="00F815B2" w:rsidRDefault="00ED61AB">
      <w:pPr>
        <w:pStyle w:val="ListParagraph"/>
        <w:numPr>
          <w:ilvl w:val="0"/>
          <w:numId w:val="1"/>
        </w:numPr>
        <w:tabs>
          <w:tab w:val="left" w:pos="415"/>
        </w:tabs>
        <w:spacing w:before="252"/>
        <w:ind w:left="415" w:hanging="258"/>
        <w:rPr>
          <w:b/>
          <w:u w:val="none"/>
        </w:rPr>
      </w:pPr>
      <w:r>
        <w:rPr>
          <w:b/>
          <w:spacing w:val="-2"/>
        </w:rPr>
        <w:t>ADJOURNMENT:</w:t>
      </w:r>
    </w:p>
    <w:p w14:paraId="5AE1881C" w14:textId="77777777" w:rsidR="00F815B2" w:rsidRDefault="00F815B2">
      <w:pPr>
        <w:pStyle w:val="BodyText"/>
        <w:rPr>
          <w:b/>
          <w:sz w:val="22"/>
        </w:rPr>
      </w:pPr>
    </w:p>
    <w:p w14:paraId="192F90B6" w14:textId="22257973" w:rsidR="00F815B2" w:rsidRDefault="00ED61AB">
      <w:pPr>
        <w:pStyle w:val="BodyText"/>
        <w:ind w:left="159" w:right="175"/>
        <w:jc w:val="both"/>
      </w:pPr>
      <w:r>
        <w:rPr>
          <w:spacing w:val="-4"/>
        </w:rPr>
        <w:t>I,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undersigned</w:t>
      </w:r>
      <w:r>
        <w:rPr>
          <w:spacing w:val="-9"/>
        </w:rPr>
        <w:t xml:space="preserve"> </w:t>
      </w:r>
      <w:r>
        <w:rPr>
          <w:spacing w:val="-4"/>
        </w:rPr>
        <w:t>authority,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hereby</w:t>
      </w:r>
      <w:r>
        <w:rPr>
          <w:spacing w:val="-6"/>
        </w:rPr>
        <w:t xml:space="preserve"> </w:t>
      </w:r>
      <w:r>
        <w:rPr>
          <w:spacing w:val="-4"/>
        </w:rPr>
        <w:t>certify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Notice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Meeting</w:t>
      </w:r>
      <w:r>
        <w:rPr>
          <w:spacing w:val="-6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posted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bulletin</w:t>
      </w:r>
      <w:r>
        <w:rPr>
          <w:spacing w:val="-9"/>
        </w:rPr>
        <w:t xml:space="preserve"> </w:t>
      </w:r>
      <w:r>
        <w:rPr>
          <w:spacing w:val="-4"/>
        </w:rPr>
        <w:t>board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City Hall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Creedmoor,</w:t>
      </w:r>
      <w:r>
        <w:rPr>
          <w:spacing w:val="-7"/>
        </w:rPr>
        <w:t xml:space="preserve"> </w:t>
      </w:r>
      <w:r>
        <w:rPr>
          <w:spacing w:val="-4"/>
        </w:rPr>
        <w:t>Texas,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place</w:t>
      </w:r>
      <w:r>
        <w:rPr>
          <w:spacing w:val="-7"/>
        </w:rPr>
        <w:t xml:space="preserve"> </w:t>
      </w:r>
      <w:r>
        <w:rPr>
          <w:spacing w:val="-4"/>
        </w:rPr>
        <w:t>convenient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readily</w:t>
      </w:r>
      <w:r>
        <w:rPr>
          <w:spacing w:val="-8"/>
        </w:rPr>
        <w:t xml:space="preserve"> </w:t>
      </w:r>
      <w:r>
        <w:rPr>
          <w:spacing w:val="-4"/>
        </w:rPr>
        <w:t>accessible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general</w:t>
      </w:r>
      <w:r>
        <w:rPr>
          <w:spacing w:val="-7"/>
        </w:rPr>
        <w:t xml:space="preserve"> </w:t>
      </w:r>
      <w:r>
        <w:rPr>
          <w:spacing w:val="-4"/>
        </w:rPr>
        <w:t>public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times,</w:t>
      </w:r>
      <w:r>
        <w:t xml:space="preserve"> </w:t>
      </w:r>
      <w:r>
        <w:rPr>
          <w:spacing w:val="-4"/>
        </w:rPr>
        <w:t xml:space="preserve">and </w:t>
      </w:r>
      <w:r>
        <w:t>said</w:t>
      </w:r>
      <w:r>
        <w:rPr>
          <w:spacing w:val="-12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posted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time:</w:t>
      </w:r>
      <w:r>
        <w:rPr>
          <w:spacing w:val="-9"/>
        </w:rPr>
        <w:t xml:space="preserve"> </w:t>
      </w:r>
      <w:r w:rsidR="009C3CCD">
        <w:rPr>
          <w:rFonts w:ascii="Cambria"/>
        </w:rPr>
        <w:t>Monday</w:t>
      </w:r>
      <w:r>
        <w:rPr>
          <w:rFonts w:ascii="Cambria"/>
        </w:rPr>
        <w:t>,</w:t>
      </w:r>
      <w:r>
        <w:rPr>
          <w:rFonts w:ascii="Cambria"/>
          <w:spacing w:val="-6"/>
        </w:rPr>
        <w:t xml:space="preserve"> </w:t>
      </w:r>
      <w:r w:rsidR="009C3CCD">
        <w:rPr>
          <w:rFonts w:ascii="Cambria"/>
        </w:rPr>
        <w:t>March 17</w:t>
      </w:r>
      <w:r>
        <w:t>,</w:t>
      </w:r>
      <w:r>
        <w:rPr>
          <w:spacing w:val="-6"/>
        </w:rPr>
        <w:t xml:space="preserve"> </w:t>
      </w:r>
      <w:r>
        <w:rPr>
          <w:rFonts w:ascii="Cambria"/>
        </w:rPr>
        <w:t xml:space="preserve">2025 </w:t>
      </w:r>
      <w:r>
        <w:t>at</w:t>
      </w:r>
      <w:r>
        <w:rPr>
          <w:spacing w:val="-9"/>
        </w:rPr>
        <w:t xml:space="preserve"> </w:t>
      </w:r>
      <w:r w:rsidR="009C3CCD">
        <w:t>3</w:t>
      </w:r>
      <w:r>
        <w:rPr>
          <w:spacing w:val="-5"/>
        </w:rPr>
        <w:t xml:space="preserve"> </w:t>
      </w:r>
      <w:r>
        <w:t>PM,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remained</w:t>
      </w:r>
      <w:r>
        <w:rPr>
          <w:spacing w:val="-12"/>
        </w:rPr>
        <w:t xml:space="preserve"> </w:t>
      </w:r>
      <w:r>
        <w:t xml:space="preserve">so </w:t>
      </w:r>
      <w:r>
        <w:rPr>
          <w:spacing w:val="-2"/>
        </w:rPr>
        <w:t>posted</w:t>
      </w:r>
      <w:r>
        <w:rPr>
          <w:spacing w:val="-9"/>
        </w:rPr>
        <w:t xml:space="preserve"> </w:t>
      </w:r>
      <w:r>
        <w:rPr>
          <w:spacing w:val="-2"/>
        </w:rPr>
        <w:t>continuously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least</w:t>
      </w:r>
      <w:r>
        <w:rPr>
          <w:spacing w:val="-6"/>
        </w:rPr>
        <w:t xml:space="preserve"> </w:t>
      </w:r>
      <w:r>
        <w:rPr>
          <w:spacing w:val="-2"/>
        </w:rPr>
        <w:t>three</w:t>
      </w:r>
      <w:r>
        <w:rPr>
          <w:spacing w:val="-6"/>
        </w:rPr>
        <w:t xml:space="preserve"> </w:t>
      </w:r>
      <w:r>
        <w:rPr>
          <w:spacing w:val="-2"/>
        </w:rPr>
        <w:t>(3)</w:t>
      </w:r>
      <w:r>
        <w:rPr>
          <w:spacing w:val="-6"/>
        </w:rPr>
        <w:t xml:space="preserve"> </w:t>
      </w:r>
      <w:r>
        <w:rPr>
          <w:spacing w:val="-2"/>
        </w:rPr>
        <w:t>days preceding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scheduled</w:t>
      </w:r>
      <w:r>
        <w:rPr>
          <w:spacing w:val="-6"/>
        </w:rPr>
        <w:t xml:space="preserve"> </w:t>
      </w:r>
      <w:r>
        <w:rPr>
          <w:spacing w:val="-2"/>
        </w:rPr>
        <w:t>time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said</w:t>
      </w:r>
      <w:r>
        <w:rPr>
          <w:spacing w:val="-6"/>
        </w:rPr>
        <w:t xml:space="preserve"> </w:t>
      </w:r>
      <w:r>
        <w:rPr>
          <w:spacing w:val="-2"/>
        </w:rPr>
        <w:t>meeting.</w:t>
      </w:r>
    </w:p>
    <w:p w14:paraId="50CF573B" w14:textId="280339D9" w:rsidR="00F815B2" w:rsidRDefault="00ED61AB">
      <w:pPr>
        <w:pStyle w:val="BodyText"/>
        <w:tabs>
          <w:tab w:val="left" w:pos="5350"/>
        </w:tabs>
        <w:spacing w:before="228"/>
        <w:ind w:left="160" w:right="211"/>
        <w:jc w:val="both"/>
      </w:pP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certify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attached</w:t>
      </w:r>
      <w:r>
        <w:rPr>
          <w:spacing w:val="-6"/>
        </w:rPr>
        <w:t xml:space="preserve"> </w:t>
      </w:r>
      <w:r>
        <w:rPr>
          <w:spacing w:val="-4"/>
        </w:rPr>
        <w:t>notice and</w:t>
      </w:r>
      <w:r>
        <w:rPr>
          <w:spacing w:val="-8"/>
        </w:rPr>
        <w:t xml:space="preserve"> </w:t>
      </w:r>
      <w:r>
        <w:rPr>
          <w:spacing w:val="-4"/>
        </w:rPr>
        <w:t>agenda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items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considered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City</w:t>
      </w:r>
      <w:r>
        <w:rPr>
          <w:spacing w:val="-6"/>
        </w:rPr>
        <w:t xml:space="preserve"> </w:t>
      </w:r>
      <w:r>
        <w:rPr>
          <w:spacing w:val="-4"/>
        </w:rPr>
        <w:t>Council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5"/>
        </w:rPr>
        <w:t xml:space="preserve"> </w:t>
      </w:r>
      <w:r>
        <w:rPr>
          <w:spacing w:val="-4"/>
        </w:rPr>
        <w:t>removed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me</w:t>
      </w:r>
      <w:r>
        <w:rPr>
          <w:spacing w:val="-7"/>
        </w:rPr>
        <w:t xml:space="preserve"> </w:t>
      </w:r>
      <w:r>
        <w:rPr>
          <w:spacing w:val="-4"/>
        </w:rPr>
        <w:t xml:space="preserve">from </w:t>
      </w:r>
      <w:r>
        <w:t xml:space="preserve">the City Hall bulletin board on the </w:t>
      </w:r>
      <w:r>
        <w:rPr>
          <w:spacing w:val="80"/>
          <w:u w:val="single"/>
        </w:rPr>
        <w:t xml:space="preserve">   </w:t>
      </w:r>
      <w:r>
        <w:t xml:space="preserve">day </w:t>
      </w:r>
      <w:proofErr w:type="gramStart"/>
      <w:r>
        <w:t>of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t>at</w:t>
      </w:r>
      <w:proofErr w:type="gramEnd"/>
      <w:r>
        <w:t xml:space="preserve"> </w:t>
      </w:r>
      <w:r w:rsidR="009C3CCD">
        <w:t>3</w:t>
      </w:r>
      <w:r>
        <w:t>:00 PM.</w:t>
      </w:r>
    </w:p>
    <w:p w14:paraId="3D52465B" w14:textId="77777777" w:rsidR="00F815B2" w:rsidRDefault="00ED61AB">
      <w:pPr>
        <w:spacing w:before="228"/>
        <w:ind w:right="18"/>
        <w:jc w:val="center"/>
        <w:rPr>
          <w:b/>
          <w:sz w:val="28"/>
        </w:rPr>
      </w:pPr>
      <w:r>
        <w:rPr>
          <w:b/>
          <w:spacing w:val="-4"/>
          <w:sz w:val="28"/>
          <w:u w:val="single"/>
        </w:rPr>
        <w:t>Title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Administrator</w:t>
      </w:r>
    </w:p>
    <w:p w14:paraId="1861D552" w14:textId="77777777" w:rsidR="00F815B2" w:rsidRDefault="00ED61AB">
      <w:pPr>
        <w:pStyle w:val="BodyText"/>
        <w:spacing w:before="231"/>
        <w:ind w:left="231" w:firstLine="302"/>
      </w:pP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compliance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Americans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Disabilities</w:t>
      </w:r>
      <w:r>
        <w:rPr>
          <w:spacing w:val="-10"/>
        </w:rPr>
        <w:t xml:space="preserve"> </w:t>
      </w:r>
      <w:r>
        <w:rPr>
          <w:spacing w:val="-2"/>
        </w:rPr>
        <w:t>Act,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City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Creedmoor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 xml:space="preserve">reasonable </w:t>
      </w:r>
      <w:r>
        <w:rPr>
          <w:spacing w:val="-4"/>
        </w:rPr>
        <w:t>accommodations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person</w:t>
      </w:r>
      <w:r>
        <w:rPr>
          <w:spacing w:val="-5"/>
        </w:rPr>
        <w:t xml:space="preserve"> </w:t>
      </w:r>
      <w:r>
        <w:rPr>
          <w:spacing w:val="-4"/>
        </w:rPr>
        <w:t>attending</w:t>
      </w:r>
      <w:r>
        <w:rPr>
          <w:spacing w:val="-5"/>
        </w:rPr>
        <w:t xml:space="preserve"> </w:t>
      </w:r>
      <w:r>
        <w:rPr>
          <w:spacing w:val="-4"/>
        </w:rPr>
        <w:t>City</w:t>
      </w:r>
      <w:r>
        <w:rPr>
          <w:spacing w:val="-5"/>
        </w:rPr>
        <w:t xml:space="preserve"> </w:t>
      </w:r>
      <w:r>
        <w:rPr>
          <w:spacing w:val="-4"/>
        </w:rPr>
        <w:t>Council</w:t>
      </w:r>
      <w:r>
        <w:rPr>
          <w:spacing w:val="-9"/>
        </w:rPr>
        <w:t xml:space="preserve"> </w:t>
      </w:r>
      <w:r>
        <w:rPr>
          <w:spacing w:val="-4"/>
        </w:rPr>
        <w:t>meetings.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better</w:t>
      </w:r>
      <w:r>
        <w:rPr>
          <w:spacing w:val="-5"/>
        </w:rPr>
        <w:t xml:space="preserve"> </w:t>
      </w:r>
      <w:r>
        <w:rPr>
          <w:spacing w:val="-4"/>
        </w:rPr>
        <w:t>serve</w:t>
      </w:r>
      <w:r>
        <w:rPr>
          <w:spacing w:val="-8"/>
        </w:rPr>
        <w:t xml:space="preserve"> </w:t>
      </w:r>
      <w:r>
        <w:rPr>
          <w:spacing w:val="-4"/>
        </w:rPr>
        <w:t>you,</w:t>
      </w:r>
      <w:r>
        <w:rPr>
          <w:spacing w:val="-8"/>
        </w:rPr>
        <w:t xml:space="preserve"> </w:t>
      </w:r>
      <w:r>
        <w:rPr>
          <w:spacing w:val="-4"/>
        </w:rPr>
        <w:t>requests</w:t>
      </w:r>
      <w:r>
        <w:rPr>
          <w:spacing w:val="-7"/>
        </w:rPr>
        <w:t xml:space="preserve"> </w:t>
      </w:r>
      <w:r>
        <w:rPr>
          <w:spacing w:val="-4"/>
        </w:rPr>
        <w:t>should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received</w:t>
      </w:r>
      <w:r>
        <w:rPr>
          <w:spacing w:val="-8"/>
        </w:rPr>
        <w:t xml:space="preserve"> </w:t>
      </w:r>
      <w:r>
        <w:rPr>
          <w:spacing w:val="-4"/>
        </w:rPr>
        <w:t>four</w:t>
      </w:r>
    </w:p>
    <w:p w14:paraId="7C417078" w14:textId="10035C6C" w:rsidR="00F815B2" w:rsidRDefault="00ED61AB">
      <w:pPr>
        <w:pStyle w:val="BodyText"/>
        <w:spacing w:before="1"/>
        <w:ind w:left="2955" w:hanging="2520"/>
      </w:pPr>
      <w:r>
        <w:rPr>
          <w:spacing w:val="-4"/>
        </w:rPr>
        <w:t>(4)</w:t>
      </w:r>
      <w:r>
        <w:rPr>
          <w:spacing w:val="-8"/>
        </w:rPr>
        <w:t xml:space="preserve"> </w:t>
      </w:r>
      <w:r>
        <w:rPr>
          <w:spacing w:val="-4"/>
        </w:rPr>
        <w:t>business</w:t>
      </w:r>
      <w:r>
        <w:rPr>
          <w:spacing w:val="-7"/>
        </w:rPr>
        <w:t xml:space="preserve"> </w:t>
      </w:r>
      <w:r>
        <w:rPr>
          <w:spacing w:val="-4"/>
        </w:rPr>
        <w:t>days</w:t>
      </w:r>
      <w:r>
        <w:rPr>
          <w:spacing w:val="-9"/>
        </w:rPr>
        <w:t xml:space="preserve"> </w:t>
      </w:r>
      <w:r>
        <w:rPr>
          <w:spacing w:val="-4"/>
        </w:rPr>
        <w:t>prior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meeting.</w:t>
      </w:r>
      <w:r>
        <w:rPr>
          <w:spacing w:val="-6"/>
        </w:rPr>
        <w:t xml:space="preserve"> </w:t>
      </w:r>
      <w:r>
        <w:rPr>
          <w:spacing w:val="-4"/>
        </w:rPr>
        <w:t>Please</w:t>
      </w:r>
      <w:r>
        <w:rPr>
          <w:spacing w:val="-8"/>
        </w:rPr>
        <w:t xml:space="preserve"> </w:t>
      </w:r>
      <w:r>
        <w:rPr>
          <w:spacing w:val="-4"/>
        </w:rPr>
        <w:t>contact</w:t>
      </w:r>
      <w:r>
        <w:rPr>
          <w:spacing w:val="-6"/>
        </w:rPr>
        <w:t xml:space="preserve"> </w:t>
      </w:r>
      <w:r>
        <w:rPr>
          <w:spacing w:val="-4"/>
        </w:rPr>
        <w:t>City</w:t>
      </w:r>
      <w:r>
        <w:rPr>
          <w:spacing w:val="-5"/>
        </w:rPr>
        <w:t xml:space="preserve"> </w:t>
      </w:r>
      <w:r>
        <w:rPr>
          <w:spacing w:val="-4"/>
        </w:rPr>
        <w:t>Hall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(512)</w:t>
      </w:r>
      <w:r>
        <w:rPr>
          <w:spacing w:val="-8"/>
        </w:rPr>
        <w:t xml:space="preserve"> </w:t>
      </w:r>
      <w:r>
        <w:rPr>
          <w:spacing w:val="-4"/>
        </w:rPr>
        <w:t>243-6700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FAX</w:t>
      </w:r>
      <w:r>
        <w:rPr>
          <w:spacing w:val="-9"/>
        </w:rPr>
        <w:t xml:space="preserve"> </w:t>
      </w:r>
      <w:r>
        <w:rPr>
          <w:spacing w:val="-4"/>
        </w:rPr>
        <w:t>(512)</w:t>
      </w:r>
      <w:r>
        <w:rPr>
          <w:spacing w:val="-8"/>
        </w:rPr>
        <w:t xml:space="preserve"> </w:t>
      </w:r>
      <w:r>
        <w:rPr>
          <w:spacing w:val="-4"/>
        </w:rPr>
        <w:t>337-9997</w:t>
      </w:r>
      <w:r>
        <w:rPr>
          <w:spacing w:val="-7"/>
        </w:rPr>
        <w:t xml:space="preserve"> </w:t>
      </w:r>
      <w:r>
        <w:rPr>
          <w:spacing w:val="-4"/>
        </w:rPr>
        <w:t xml:space="preserve">for </w:t>
      </w:r>
      <w:r>
        <w:t>further</w:t>
      </w:r>
      <w:r>
        <w:rPr>
          <w:spacing w:val="-5"/>
        </w:rPr>
        <w:t xml:space="preserve"> </w:t>
      </w:r>
      <w:r>
        <w:t>information.</w:t>
      </w:r>
      <w:r>
        <w:rPr>
          <w:spacing w:val="-6"/>
        </w:rPr>
        <w:t xml:space="preserve"> </w:t>
      </w:r>
      <w:r>
        <w:t>Braille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available.</w:t>
      </w:r>
    </w:p>
    <w:p w14:paraId="7584A8F2" w14:textId="77777777" w:rsidR="00F815B2" w:rsidRDefault="00F815B2">
      <w:pPr>
        <w:pStyle w:val="BodyText"/>
      </w:pPr>
    </w:p>
    <w:p w14:paraId="7D5247C4" w14:textId="77777777" w:rsidR="00F815B2" w:rsidRDefault="00ED61AB">
      <w:pPr>
        <w:pStyle w:val="BodyText"/>
        <w:spacing w:before="39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9E687E" wp14:editId="261B8364">
                <wp:simplePos x="0" y="0"/>
                <wp:positionH relativeFrom="page">
                  <wp:posOffset>912875</wp:posOffset>
                </wp:positionH>
                <wp:positionV relativeFrom="paragraph">
                  <wp:posOffset>186316</wp:posOffset>
                </wp:positionV>
                <wp:extent cx="2209800" cy="16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800" cy="16510"/>
                          <a:chOff x="0" y="0"/>
                          <a:chExt cx="220980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60448" y="13106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0605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0575" h="7620">
                                <a:moveTo>
                                  <a:pt x="2060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060435" y="7619"/>
                                </a:lnTo>
                                <a:lnTo>
                                  <a:pt x="2060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365C0" id="Group 2" o:spid="_x0000_s1026" style="position:absolute;margin-left:71.9pt;margin-top:14.65pt;width:174pt;height:1.3pt;z-index:-15728640;mso-wrap-distance-left:0;mso-wrap-distance-right:0;mso-position-horizontal-relative:page" coordsize="2209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">
                <v:shape id="Graphic 3" o:spid="_x0000_s1027" style="position:absolute;left:20604;top:131;width:1499;height:12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" path="m,l149352,e" filled="f" strokeweight=".48pt">
                  <v:path arrowok="t"/>
                </v:shape>
                <v:shape id="Graphic 4" o:spid="_x0000_s1028" style="position:absolute;width:20605;height:76;visibility:visible;mso-wrap-style:square;v-text-anchor:top" coordsize="206057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" path="m2060435,l,,,7619r2060435,l206043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983425" w14:textId="77777777" w:rsidR="00F815B2" w:rsidRDefault="00ED61AB">
      <w:pPr>
        <w:pStyle w:val="BodyText"/>
        <w:spacing w:before="1"/>
        <w:ind w:left="160"/>
      </w:pPr>
      <w:r>
        <w:t>Print</w:t>
      </w:r>
      <w:r>
        <w:rPr>
          <w:spacing w:val="-5"/>
        </w:rPr>
        <w:t xml:space="preserve"> </w:t>
      </w:r>
      <w:r>
        <w:rPr>
          <w:spacing w:val="-4"/>
        </w:rPr>
        <w:t>Name</w:t>
      </w:r>
    </w:p>
    <w:p w14:paraId="621558B7" w14:textId="77777777" w:rsidR="00F815B2" w:rsidRDefault="00ED61A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8C5019" wp14:editId="09E98E7A">
                <wp:simplePos x="0" y="0"/>
                <wp:positionH relativeFrom="page">
                  <wp:posOffset>914146</wp:posOffset>
                </wp:positionH>
                <wp:positionV relativeFrom="paragraph">
                  <wp:posOffset>143956</wp:posOffset>
                </wp:positionV>
                <wp:extent cx="21761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>
                              <a:moveTo>
                                <a:pt x="0" y="0"/>
                              </a:moveTo>
                              <a:lnTo>
                                <a:pt x="217551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33043" id="Graphic 5" o:spid="_x0000_s1026" style="position:absolute;margin-left:1in;margin-top:11.35pt;width:171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zeFQ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" path="m,l2175516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0B850E" wp14:editId="34FC66C5">
                <wp:simplePos x="0" y="0"/>
                <wp:positionH relativeFrom="page">
                  <wp:posOffset>4570271</wp:posOffset>
                </wp:positionH>
                <wp:positionV relativeFrom="paragraph">
                  <wp:posOffset>143952</wp:posOffset>
                </wp:positionV>
                <wp:extent cx="1652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2270">
                              <a:moveTo>
                                <a:pt x="0" y="0"/>
                              </a:moveTo>
                              <a:lnTo>
                                <a:pt x="165197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E44C7" id="Graphic 6" o:spid="_x0000_s1026" style="position:absolute;margin-left:359.85pt;margin-top:11.35pt;width:13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" path="m,l165197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7F9462F" w14:textId="77777777" w:rsidR="00F815B2" w:rsidRDefault="00ED61AB">
      <w:pPr>
        <w:pStyle w:val="BodyText"/>
        <w:tabs>
          <w:tab w:val="left" w:pos="6178"/>
        </w:tabs>
        <w:ind w:left="159"/>
      </w:pPr>
      <w:r>
        <w:rPr>
          <w:rFonts w:ascii="Cambria"/>
        </w:rPr>
        <w:t>City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2"/>
        </w:rPr>
        <w:t>Secretary</w:t>
      </w:r>
      <w:r>
        <w:rPr>
          <w:rFonts w:ascii="Cambria"/>
        </w:rPr>
        <w:tab/>
      </w:r>
      <w:r>
        <w:rPr>
          <w:spacing w:val="-4"/>
        </w:rPr>
        <w:t>Date</w:t>
      </w:r>
    </w:p>
    <w:sectPr w:rsidR="00F815B2">
      <w:type w:val="continuous"/>
      <w:pgSz w:w="12240" w:h="15840"/>
      <w:pgMar w:top="7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2180"/>
    <w:multiLevelType w:val="hybridMultilevel"/>
    <w:tmpl w:val="A968A1C2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4E764602"/>
    <w:multiLevelType w:val="hybridMultilevel"/>
    <w:tmpl w:val="FF1432C8"/>
    <w:lvl w:ilvl="0" w:tplc="8F74C9A8">
      <w:start w:val="1"/>
      <w:numFmt w:val="upperLetter"/>
      <w:lvlText w:val="%1."/>
      <w:lvlJc w:val="left"/>
      <w:pPr>
        <w:ind w:left="445" w:hanging="28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60A211E">
      <w:numFmt w:val="bullet"/>
      <w:lvlText w:val="•"/>
      <w:lvlJc w:val="left"/>
      <w:pPr>
        <w:ind w:left="1320" w:hanging="288"/>
      </w:pPr>
      <w:rPr>
        <w:rFonts w:hint="default"/>
        <w:lang w:val="en-US" w:eastAsia="en-US" w:bidi="ar-SA"/>
      </w:rPr>
    </w:lvl>
    <w:lvl w:ilvl="2" w:tplc="D81A11E8">
      <w:numFmt w:val="bullet"/>
      <w:lvlText w:val="•"/>
      <w:lvlJc w:val="left"/>
      <w:pPr>
        <w:ind w:left="2200" w:hanging="288"/>
      </w:pPr>
      <w:rPr>
        <w:rFonts w:hint="default"/>
        <w:lang w:val="en-US" w:eastAsia="en-US" w:bidi="ar-SA"/>
      </w:rPr>
    </w:lvl>
    <w:lvl w:ilvl="3" w:tplc="2E608EDE">
      <w:numFmt w:val="bullet"/>
      <w:lvlText w:val="•"/>
      <w:lvlJc w:val="left"/>
      <w:pPr>
        <w:ind w:left="3080" w:hanging="288"/>
      </w:pPr>
      <w:rPr>
        <w:rFonts w:hint="default"/>
        <w:lang w:val="en-US" w:eastAsia="en-US" w:bidi="ar-SA"/>
      </w:rPr>
    </w:lvl>
    <w:lvl w:ilvl="4" w:tplc="568A6D46">
      <w:numFmt w:val="bullet"/>
      <w:lvlText w:val="•"/>
      <w:lvlJc w:val="left"/>
      <w:pPr>
        <w:ind w:left="3960" w:hanging="288"/>
      </w:pPr>
      <w:rPr>
        <w:rFonts w:hint="default"/>
        <w:lang w:val="en-US" w:eastAsia="en-US" w:bidi="ar-SA"/>
      </w:rPr>
    </w:lvl>
    <w:lvl w:ilvl="5" w:tplc="8E665426">
      <w:numFmt w:val="bullet"/>
      <w:lvlText w:val="•"/>
      <w:lvlJc w:val="left"/>
      <w:pPr>
        <w:ind w:left="4840" w:hanging="288"/>
      </w:pPr>
      <w:rPr>
        <w:rFonts w:hint="default"/>
        <w:lang w:val="en-US" w:eastAsia="en-US" w:bidi="ar-SA"/>
      </w:rPr>
    </w:lvl>
    <w:lvl w:ilvl="6" w:tplc="852A1CBA">
      <w:numFmt w:val="bullet"/>
      <w:lvlText w:val="•"/>
      <w:lvlJc w:val="left"/>
      <w:pPr>
        <w:ind w:left="5720" w:hanging="288"/>
      </w:pPr>
      <w:rPr>
        <w:rFonts w:hint="default"/>
        <w:lang w:val="en-US" w:eastAsia="en-US" w:bidi="ar-SA"/>
      </w:rPr>
    </w:lvl>
    <w:lvl w:ilvl="7" w:tplc="6BA2BF40">
      <w:numFmt w:val="bullet"/>
      <w:lvlText w:val="•"/>
      <w:lvlJc w:val="left"/>
      <w:pPr>
        <w:ind w:left="6600" w:hanging="288"/>
      </w:pPr>
      <w:rPr>
        <w:rFonts w:hint="default"/>
        <w:lang w:val="en-US" w:eastAsia="en-US" w:bidi="ar-SA"/>
      </w:rPr>
    </w:lvl>
    <w:lvl w:ilvl="8" w:tplc="A7E23DAA">
      <w:numFmt w:val="bullet"/>
      <w:lvlText w:val="•"/>
      <w:lvlJc w:val="left"/>
      <w:pPr>
        <w:ind w:left="7480" w:hanging="288"/>
      </w:pPr>
      <w:rPr>
        <w:rFonts w:hint="default"/>
        <w:lang w:val="en-US" w:eastAsia="en-US" w:bidi="ar-SA"/>
      </w:rPr>
    </w:lvl>
  </w:abstractNum>
  <w:num w:numId="1" w16cid:durableId="1347706389">
    <w:abstractNumId w:val="1"/>
  </w:num>
  <w:num w:numId="2" w16cid:durableId="173736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B2"/>
    <w:rsid w:val="000757DB"/>
    <w:rsid w:val="002572BC"/>
    <w:rsid w:val="009C3CCD"/>
    <w:rsid w:val="00B947C8"/>
    <w:rsid w:val="00C46905"/>
    <w:rsid w:val="00ED61AB"/>
    <w:rsid w:val="00F8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50C6"/>
  <w15:docId w15:val="{527DB741-29AC-421B-90B5-C464027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437"/>
      <w:jc w:val="center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15" w:hanging="28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creedmoortx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Crandal</dc:creator>
  <cp:lastModifiedBy>Amanda Bearden</cp:lastModifiedBy>
  <cp:revision>5</cp:revision>
  <cp:lastPrinted>2025-03-17T20:15:00Z</cp:lastPrinted>
  <dcterms:created xsi:type="dcterms:W3CDTF">2025-03-17T16:13:00Z</dcterms:created>
  <dcterms:modified xsi:type="dcterms:W3CDTF">2025-03-17T20:15:00Z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StartEditDateTime">
    <vt:lpwstr>2024-03-22T06:05:05</vt:lpwstr>
  </property>
  <property fmtid="{D5CDD505-2E9C-101B-9397-08002B2CF9AE}" pid="3" name="CBWordSessionId">
    <vt:lpwstr>48f3fe8a-ad94-48e4-8599-c341c3135202</vt:lpwstr>
  </property>
  <property fmtid="{D5CDD505-2E9C-101B-9397-08002B2CF9AE}" pid="4" name="Created">
    <vt:filetime>2024-12-03T00:00:00Z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2025-03-17T00:00:00Z</vt:filetime>
  </property>
  <property fmtid="{D5CDD505-2E9C-101B-9397-08002B2CF9AE}" pid="7" name="Producer">
    <vt:lpwstr>Adobe PDF Library 24.4.48</vt:lpwstr>
  </property>
  <property fmtid="{D5CDD505-2E9C-101B-9397-08002B2CF9AE}" pid="8" name="SourceModified">
    <vt:lpwstr>D:20241202222221</vt:lpwstr>
  </property>
</Properties>
</file>